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0" w:lineRule="auto"/>
      </w:pPr>
      <w:bookmarkStart w:name="Sample gardener application" w:id="1"/>
      <w:bookmarkEnd w:id="1"/>
      <w:r>
        <w:rPr>
          <w:b w:val="0"/>
        </w:rPr>
      </w:r>
      <w:r>
        <w:rPr>
          <w:color w:val="231F20"/>
          <w:spacing w:val="-2"/>
        </w:rPr>
        <w:t>Sample Gardener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Application</w:t>
      </w:r>
    </w:p>
    <w:p>
      <w:pPr>
        <w:pStyle w:val="BodyText"/>
        <w:tabs>
          <w:tab w:pos="10757" w:val="left" w:leader="none"/>
        </w:tabs>
        <w:spacing w:before="215"/>
      </w:pPr>
      <w:r>
        <w:rPr>
          <w:color w:val="231F20"/>
          <w:spacing w:val="-2"/>
        </w:rPr>
        <w:t>Gardener </w:t>
      </w:r>
      <w:r>
        <w:rPr>
          <w:color w:val="231F20"/>
        </w:rPr>
        <w:t>name:</w:t>
      </w:r>
      <w:r>
        <w:rPr>
          <w:color w:val="231F20"/>
          <w:spacing w:val="47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10756" w:val="left" w:leader="none"/>
        </w:tabs>
      </w:pPr>
      <w:r>
        <w:rPr>
          <w:color w:val="231F20"/>
          <w:spacing w:val="-2"/>
        </w:rPr>
        <w:t>Gardening </w:t>
      </w:r>
      <w:r>
        <w:rPr>
          <w:color w:val="231F20"/>
        </w:rPr>
        <w:t>partner: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10757" w:val="left" w:leader="none"/>
        </w:tabs>
      </w:pPr>
      <w:r>
        <w:rPr>
          <w:color w:val="231F20"/>
          <w:spacing w:val="-2"/>
        </w:rPr>
        <w:t>Gardener </w:t>
      </w:r>
      <w:r>
        <w:rPr>
          <w:color w:val="231F20"/>
        </w:rPr>
        <w:t>address:</w:t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5258" w:val="left" w:leader="none"/>
          <w:tab w:pos="5519" w:val="left" w:leader="none"/>
          <w:tab w:pos="10757" w:val="left" w:leader="none"/>
        </w:tabs>
      </w:pPr>
      <w:r>
        <w:rPr>
          <w:color w:val="231F20"/>
          <w:spacing w:val="-2"/>
        </w:rPr>
        <w:t>Gardener </w:t>
      </w:r>
      <w:r>
        <w:rPr>
          <w:color w:val="231F20"/>
        </w:rPr>
        <w:t>phone:*</w:t>
      </w:r>
      <w:r>
        <w:rPr>
          <w:color w:val="231F20"/>
          <w:spacing w:val="99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Partner phone: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5259" w:val="left" w:leader="none"/>
          <w:tab w:pos="5519" w:val="left" w:leader="none"/>
          <w:tab w:pos="10757" w:val="left" w:leader="none"/>
        </w:tabs>
      </w:pPr>
      <w:r>
        <w:rPr>
          <w:color w:val="231F20"/>
          <w:spacing w:val="-2"/>
        </w:rPr>
        <w:t>Gardener </w:t>
      </w:r>
      <w:r>
        <w:rPr>
          <w:color w:val="231F20"/>
        </w:rPr>
        <w:t>email:*</w:t>
      </w:r>
      <w:r>
        <w:rPr>
          <w:color w:val="231F20"/>
          <w:spacing w:val="71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Partner email:</w:t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4900" w:val="left" w:leader="none"/>
          <w:tab w:pos="5259" w:val="left" w:leader="none"/>
          <w:tab w:pos="6334" w:val="left" w:leader="none"/>
          <w:tab w:pos="6693" w:val="left" w:leader="none"/>
        </w:tabs>
        <w:spacing w:before="248"/>
      </w:pPr>
      <w:r>
        <w:rPr>
          <w:color w:val="231F20"/>
        </w:rPr>
        <w:t>Did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6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plot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garden</w:t>
      </w:r>
      <w:r>
        <w:rPr>
          <w:color w:val="231F20"/>
          <w:spacing w:val="-6"/>
        </w:rPr>
        <w:t> </w:t>
      </w:r>
      <w:r>
        <w:rPr>
          <w:color w:val="231F20"/>
        </w:rPr>
        <w:t>last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year?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Yes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No</w:t>
      </w:r>
    </w:p>
    <w:p>
      <w:pPr>
        <w:pStyle w:val="BodyText"/>
        <w:tabs>
          <w:tab w:pos="3466" w:val="left" w:leader="none"/>
          <w:tab w:pos="4014" w:val="left" w:leader="none"/>
          <w:tab w:pos="6335" w:val="left" w:leader="none"/>
          <w:tab w:pos="6899" w:val="left" w:leader="none"/>
          <w:tab w:pos="9801" w:val="left" w:leader="none"/>
        </w:tabs>
      </w:pPr>
      <w:r>
        <w:rPr>
          <w:color w:val="231F20"/>
        </w:rPr>
        <w:t>Number of plots this year:</w:t>
      </w:r>
      <w:r>
        <w:rPr>
          <w:color w:val="231F20"/>
          <w:spacing w:val="5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Fee per plot: $</w:t>
      </w:r>
      <w:r>
        <w:rPr>
          <w:color w:val="231F20"/>
          <w:spacing w:val="25"/>
          <w:u w:val="none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  <w:t>Total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plot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fee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paid: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$</w:t>
      </w:r>
      <w:r>
        <w:rPr>
          <w:color w:val="231F20"/>
          <w:spacing w:val="26"/>
          <w:u w:val="none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>
          <w:color w:val="231F20"/>
        </w:rPr>
        <w:t>Please</w:t>
      </w:r>
      <w:r>
        <w:rPr>
          <w:color w:val="231F20"/>
          <w:spacing w:val="-10"/>
        </w:rPr>
        <w:t> </w:t>
      </w:r>
      <w:r>
        <w:rPr>
          <w:color w:val="231F20"/>
        </w:rPr>
        <w:t>sign</w:t>
      </w:r>
      <w:r>
        <w:rPr>
          <w:color w:val="231F20"/>
          <w:spacing w:val="-8"/>
        </w:rPr>
        <w:t> </w:t>
      </w:r>
      <w:r>
        <w:rPr>
          <w:color w:val="231F20"/>
        </w:rPr>
        <w:t>up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least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garden</w:t>
      </w:r>
      <w:r>
        <w:rPr>
          <w:color w:val="231F20"/>
          <w:spacing w:val="-9"/>
        </w:rPr>
        <w:t> </w:t>
      </w:r>
      <w:r>
        <w:rPr>
          <w:color w:val="231F20"/>
        </w:rPr>
        <w:t>jobs/crews</w:t>
      </w:r>
      <w:r>
        <w:rPr>
          <w:color w:val="231F20"/>
          <w:spacing w:val="-8"/>
        </w:rPr>
        <w:t> </w:t>
      </w:r>
      <w:r>
        <w:rPr>
          <w:color w:val="231F20"/>
        </w:rPr>
        <w:t>listed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below.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12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spacing w:val="-2"/>
          <w:u w:val="none"/>
        </w:rPr>
        <w:t>Communications </w:t>
      </w:r>
      <w:r>
        <w:rPr>
          <w:color w:val="231F20"/>
          <w:u w:val="none"/>
        </w:rPr>
        <w:t>crew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spacing w:val="-2"/>
          <w:u w:val="none"/>
        </w:rPr>
        <w:t>Composting </w:t>
      </w:r>
      <w:r>
        <w:rPr>
          <w:color w:val="231F20"/>
          <w:u w:val="none"/>
        </w:rPr>
        <w:t>crew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2"/>
          <w:u w:val="none"/>
        </w:rPr>
        <w:t>Events </w:t>
      </w:r>
      <w:r>
        <w:rPr>
          <w:color w:val="231F20"/>
          <w:u w:val="none"/>
        </w:rPr>
        <w:t>crew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Garden co-leaders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Ground crew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spacing w:val="-2"/>
          <w:u w:val="none"/>
        </w:rPr>
        <w:t>Horticulture </w:t>
      </w:r>
      <w:r>
        <w:rPr>
          <w:color w:val="231F20"/>
          <w:u w:val="none"/>
        </w:rPr>
        <w:t>advisors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spacing w:val="-2"/>
          <w:u w:val="none"/>
        </w:rPr>
        <w:t>Maintenance </w:t>
      </w:r>
      <w:r>
        <w:rPr>
          <w:color w:val="231F20"/>
          <w:u w:val="none"/>
        </w:rPr>
        <w:t>crew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spacing w:val="-2"/>
          <w:u w:val="none"/>
        </w:rPr>
        <w:t>Organizing </w:t>
      </w:r>
      <w:r>
        <w:rPr>
          <w:color w:val="231F20"/>
          <w:u w:val="none"/>
        </w:rPr>
        <w:t>committee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Outreach and community relations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Plot coordinator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Security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  <w:u w:val="none"/>
        </w:rPr>
        <w:t> </w:t>
      </w:r>
      <w:r>
        <w:rPr>
          <w:color w:val="231F20"/>
          <w:u w:val="none"/>
        </w:rPr>
        <w:t>Supply crew</w:t>
      </w:r>
    </w:p>
    <w:p>
      <w:pPr>
        <w:pStyle w:val="BodyText"/>
        <w:tabs>
          <w:tab w:pos="956" w:val="left" w:leader="none"/>
          <w:tab w:pos="4900" w:val="left" w:leader="none"/>
          <w:tab w:pos="5259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Translation</w:t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Treasurer</w:t>
      </w:r>
    </w:p>
    <w:p>
      <w:pPr>
        <w:pStyle w:val="BodyText"/>
        <w:tabs>
          <w:tab w:pos="956" w:val="left" w:leader="none"/>
        </w:tabs>
        <w:spacing w:before="67"/>
        <w:ind w:left="478"/>
      </w:pP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Upkeep crew</w:t>
      </w:r>
    </w:p>
    <w:p>
      <w:pPr>
        <w:pStyle w:val="BodyText"/>
        <w:spacing w:line="441" w:lineRule="auto"/>
        <w:ind w:right="3045"/>
      </w:pPr>
      <w:r>
        <w:rPr>
          <w:color w:val="231F20"/>
        </w:rPr>
        <w:t>If</w:t>
      </w:r>
      <w:r>
        <w:rPr>
          <w:color w:val="231F20"/>
          <w:spacing w:val="-11"/>
        </w:rPr>
        <w:t> </w:t>
      </w:r>
      <w:r>
        <w:rPr>
          <w:color w:val="231F2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</w:rPr>
        <w:t>are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new</w:t>
      </w:r>
      <w:r>
        <w:rPr>
          <w:color w:val="231F20"/>
          <w:spacing w:val="-10"/>
        </w:rPr>
        <w:t> </w:t>
      </w:r>
      <w:r>
        <w:rPr>
          <w:color w:val="231F20"/>
        </w:rPr>
        <w:t>gardener,</w:t>
      </w:r>
      <w:r>
        <w:rPr>
          <w:color w:val="231F20"/>
          <w:spacing w:val="-10"/>
        </w:rPr>
        <w:t> </w:t>
      </w:r>
      <w:r>
        <w:rPr>
          <w:color w:val="231F20"/>
        </w:rPr>
        <w:t>would</w:t>
      </w:r>
      <w:r>
        <w:rPr>
          <w:color w:val="231F20"/>
          <w:spacing w:val="-11"/>
        </w:rPr>
        <w:t> </w:t>
      </w:r>
      <w:r>
        <w:rPr>
          <w:color w:val="231F20"/>
        </w:rPr>
        <w:t>you</w:t>
      </w:r>
      <w:r>
        <w:rPr>
          <w:color w:val="231F20"/>
          <w:spacing w:val="-11"/>
        </w:rPr>
        <w:t> </w:t>
      </w:r>
      <w:r>
        <w:rPr>
          <w:color w:val="231F20"/>
        </w:rPr>
        <w:t>like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experienced</w:t>
      </w:r>
      <w:r>
        <w:rPr>
          <w:color w:val="231F20"/>
          <w:spacing w:val="-11"/>
        </w:rPr>
        <w:t> </w:t>
      </w:r>
      <w:r>
        <w:rPr>
          <w:color w:val="231F20"/>
        </w:rPr>
        <w:t>gardener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help</w:t>
      </w:r>
      <w:r>
        <w:rPr>
          <w:color w:val="231F20"/>
          <w:spacing w:val="-11"/>
        </w:rPr>
        <w:t> </w:t>
      </w:r>
      <w:r>
        <w:rPr>
          <w:color w:val="231F20"/>
        </w:rPr>
        <w:t>you? If you are an experienced gardener, would you like to help a new gardener?</w:t>
      </w:r>
    </w:p>
    <w:p>
      <w:pPr>
        <w:tabs>
          <w:tab w:pos="8962" w:val="left" w:leader="none"/>
        </w:tabs>
        <w:spacing w:line="244" w:lineRule="auto" w:before="2"/>
        <w:ind w:left="0" w:right="157" w:firstLine="0"/>
        <w:jc w:val="left"/>
        <w:rPr>
          <w:b/>
          <w:sz w:val="24"/>
        </w:rPr>
      </w:pPr>
      <w:r>
        <w:rPr>
          <w:color w:val="231F20"/>
          <w:sz w:val="24"/>
        </w:rPr>
        <w:t>Photo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permission: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time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time,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gardeners,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garden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leaders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media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take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photos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garden. </w:t>
      </w:r>
      <w:r>
        <w:rPr>
          <w:b/>
          <w:color w:val="231F20"/>
          <w:sz w:val="24"/>
        </w:rPr>
        <w:t>If you do not give your permission for your photo to be published</w:t>
      </w:r>
      <w:r>
        <w:rPr>
          <w:color w:val="231F20"/>
          <w:sz w:val="24"/>
        </w:rPr>
        <w:t>, please check here: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none"/>
        </w:rPr>
        <w:t>. </w:t>
      </w:r>
      <w:r>
        <w:rPr>
          <w:b/>
          <w:color w:val="231F20"/>
          <w:sz w:val="24"/>
          <w:u w:val="none"/>
        </w:rPr>
        <w:t>If you do not give your permission, please let photographers know when you encounter them at the garden.</w:t>
      </w:r>
    </w:p>
    <w:p>
      <w:pPr>
        <w:tabs>
          <w:tab w:pos="10175" w:val="left" w:leader="none"/>
        </w:tabs>
        <w:spacing w:line="244" w:lineRule="auto" w:before="243"/>
        <w:ind w:left="0" w:right="502" w:firstLine="0"/>
        <w:jc w:val="left"/>
        <w:rPr>
          <w:sz w:val="24"/>
        </w:rPr>
      </w:pPr>
      <w:r>
        <w:rPr>
          <w:color w:val="231F20"/>
          <w:sz w:val="24"/>
        </w:rPr>
        <w:t>*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Phone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email: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gardeners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required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share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phone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number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email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address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garden leaders. In addition, a gardener phone and email list is shared with all gardeners. </w:t>
      </w:r>
      <w:r>
        <w:rPr>
          <w:b/>
          <w:color w:val="231F20"/>
          <w:sz w:val="24"/>
        </w:rPr>
        <w:t>If you do not give your permission to share your phone number and email address with all gardeners</w:t>
      </w:r>
      <w:r>
        <w:rPr>
          <w:color w:val="231F20"/>
          <w:sz w:val="24"/>
        </w:rPr>
        <w:t>, please check here: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pacing w:val="-10"/>
          <w:sz w:val="24"/>
          <w:u w:val="none"/>
        </w:rPr>
        <w:t>.</w:t>
      </w:r>
    </w:p>
    <w:p>
      <w:pPr>
        <w:spacing w:line="244" w:lineRule="auto" w:before="244"/>
        <w:ind w:left="0" w:right="312" w:firstLine="0"/>
        <w:jc w:val="left"/>
        <w:rPr>
          <w:i/>
          <w:sz w:val="24"/>
        </w:rPr>
      </w:pPr>
      <w:r>
        <w:rPr>
          <w:i/>
          <w:color w:val="231F20"/>
          <w:sz w:val="24"/>
        </w:rPr>
        <w:t>By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signing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below,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agree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have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read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understand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Gardener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Guidelines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plan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abide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by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all</w:t>
      </w:r>
      <w:r>
        <w:rPr>
          <w:i/>
          <w:color w:val="231F20"/>
          <w:sz w:val="24"/>
        </w:rPr>
        <w:t> of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them.</w:t>
      </w:r>
      <w:r>
        <w:rPr>
          <w:i/>
          <w:color w:val="231F20"/>
          <w:spacing w:val="38"/>
          <w:sz w:val="24"/>
        </w:rPr>
        <w:t> </w:t>
      </w:r>
      <w:r>
        <w:rPr>
          <w:i/>
          <w:color w:val="231F20"/>
          <w:sz w:val="24"/>
        </w:rPr>
        <w:t>I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understand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neither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garden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group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nor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owners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land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responsible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my</w:t>
      </w:r>
      <w:r>
        <w:rPr>
          <w:i/>
          <w:color w:val="231F20"/>
          <w:spacing w:val="-9"/>
          <w:sz w:val="24"/>
        </w:rPr>
        <w:t> </w:t>
      </w:r>
      <w:r>
        <w:rPr>
          <w:i/>
          <w:color w:val="231F20"/>
          <w:sz w:val="24"/>
        </w:rPr>
        <w:t>actions.</w:t>
      </w:r>
      <w:r>
        <w:rPr>
          <w:i/>
          <w:color w:val="231F20"/>
          <w:spacing w:val="38"/>
          <w:sz w:val="24"/>
        </w:rPr>
        <w:t> </w:t>
      </w:r>
      <w:r>
        <w:rPr>
          <w:i/>
          <w:color w:val="231F20"/>
          <w:sz w:val="24"/>
        </w:rPr>
        <w:t>I therefore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agree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hold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harmless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garden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group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owners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land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any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liability,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damage,</w:t>
      </w:r>
      <w:r>
        <w:rPr>
          <w:i/>
          <w:color w:val="231F20"/>
          <w:spacing w:val="-1"/>
          <w:sz w:val="24"/>
        </w:rPr>
        <w:t> </w:t>
      </w:r>
      <w:r>
        <w:rPr>
          <w:i/>
          <w:color w:val="231F20"/>
          <w:sz w:val="24"/>
        </w:rPr>
        <w:t>loss</w:t>
      </w:r>
      <w:r>
        <w:rPr>
          <w:i/>
          <w:color w:val="231F20"/>
          <w:spacing w:val="-2"/>
          <w:sz w:val="24"/>
        </w:rPr>
        <w:t> </w:t>
      </w:r>
      <w:r>
        <w:rPr>
          <w:i/>
          <w:color w:val="231F20"/>
          <w:sz w:val="24"/>
        </w:rPr>
        <w:t>or claim that occurs in connection with use of the garden by me or my guests.</w:t>
      </w:r>
    </w:p>
    <w:sectPr>
      <w:footerReference w:type="default" r:id="rId5"/>
      <w:type w:val="continuous"/>
      <w:pgSz w:w="12240" w:h="15840"/>
      <w:pgMar w:header="0" w:footer="1633" w:top="640" w:bottom="182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457200</wp:posOffset>
              </wp:positionH>
              <wp:positionV relativeFrom="page">
                <wp:posOffset>8899512</wp:posOffset>
              </wp:positionV>
              <wp:extent cx="42506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2506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0690" h="0">
                            <a:moveTo>
                              <a:pt x="0" y="0"/>
                            </a:moveTo>
                            <a:lnTo>
                              <a:pt x="4250131" y="0"/>
                            </a:lnTo>
                          </a:path>
                        </a:pathLst>
                      </a:custGeom>
                      <a:ln w="9896">
                        <a:solidFill>
                          <a:srgbClr val="22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408" from="36pt,700.749023pt" to="370.656016pt,700.749023pt" stroked="true" strokeweight=".77925pt" strokecolor="#221e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5087264</wp:posOffset>
              </wp:positionH>
              <wp:positionV relativeFrom="page">
                <wp:posOffset>8899512</wp:posOffset>
              </wp:positionV>
              <wp:extent cx="220154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2015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1545" h="0">
                            <a:moveTo>
                              <a:pt x="0" y="0"/>
                            </a:moveTo>
                            <a:lnTo>
                              <a:pt x="2200960" y="0"/>
                            </a:lnTo>
                          </a:path>
                        </a:pathLst>
                      </a:custGeom>
                      <a:ln w="9896">
                        <a:solidFill>
                          <a:srgbClr val="22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0896" from="400.571991pt,700.749023pt" to="573.875999pt,700.749023pt" stroked="true" strokeweight=".77925pt" strokecolor="#221e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444500</wp:posOffset>
              </wp:positionH>
              <wp:positionV relativeFrom="page">
                <wp:posOffset>8940800</wp:posOffset>
              </wp:positionV>
              <wp:extent cx="607060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70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 w:before="0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04pt;width:47.8pt;height:14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 w:before="0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Signature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5089042</wp:posOffset>
              </wp:positionH>
              <wp:positionV relativeFrom="page">
                <wp:posOffset>8940800</wp:posOffset>
              </wp:positionV>
              <wp:extent cx="314960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149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 w:before="0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712006pt;margin-top:704pt;width:24.8pt;height:14pt;mso-position-horizontal-relative:page;mso-position-vertical-relative:page;z-index:-15759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exact" w:before="0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444500</wp:posOffset>
              </wp:positionH>
              <wp:positionV relativeFrom="page">
                <wp:posOffset>9391650</wp:posOffset>
              </wp:positionV>
              <wp:extent cx="473138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7313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Adapted</w:t>
                          </w:r>
                          <w:r>
                            <w:rPr>
                              <w:color w:val="231F2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from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Community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Action</w:t>
                          </w:r>
                          <w:r>
                            <w:rPr>
                              <w:color w:val="231F2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Coalition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South</w:t>
                          </w:r>
                          <w:r>
                            <w:rPr>
                              <w:color w:val="231F2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Central</w:t>
                          </w:r>
                          <w:r>
                            <w:rPr>
                              <w:color w:val="231F2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Wisconsin,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Madison,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Wisconsin.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39.5pt;width:372.55pt;height:12pt;mso-position-horizontal-relative:page;mso-position-vertical-relative:page;z-index:-15759360" type="#_x0000_t202" id="docshape3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4"/>
                        <w:sz w:val="20"/>
                      </w:rPr>
                      <w:t>Adapted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from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Community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Action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Coalition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South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Central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Wisconsin,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Madison,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Wisconsin.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7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4071" w:right="3811" w:firstLine="869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22" ma:contentTypeDescription="Create a new document." ma:contentTypeScope="" ma:versionID="49bc3717ac011662a7c70b5c2deb4687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c18841c0fa0e7a306ce0a97d75ff09c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ast_x0020_updat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st_x0020_update" ma:index="19" nillable="true" ma:displayName="last update" ma:format="DateOnly" ma:internalName="last_x0020_updat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755391-8c5a-49fe-93a6-be9ca737bd28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f608c11-4ccd-421c-a88d-29e29a7a365f" xsi:nil="true"/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  <last_x0020_update xmlns="9f608c11-4ccd-421c-a88d-29e29a7a365f" xsi:nil="true"/>
  </documentManagement>
</p:properties>
</file>

<file path=customXml/itemProps1.xml><?xml version="1.0" encoding="utf-8"?>
<ds:datastoreItem xmlns:ds="http://schemas.openxmlformats.org/officeDocument/2006/customXml" ds:itemID="{1A612DC3-DADF-476D-8219-B9D83D9B26F7}"/>
</file>

<file path=customXml/itemProps2.xml><?xml version="1.0" encoding="utf-8"?>
<ds:datastoreItem xmlns:ds="http://schemas.openxmlformats.org/officeDocument/2006/customXml" ds:itemID="{C4547A94-1009-4D13-A4D0-7BBB4F4AB0D8}"/>
</file>

<file path=customXml/itemProps3.xml><?xml version="1.0" encoding="utf-8"?>
<ds:datastoreItem xmlns:ds="http://schemas.openxmlformats.org/officeDocument/2006/customXml" ds:itemID="{B433E130-67A7-4C67-93BA-AF988BBB7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Gardener Application</dc:title>
  <dc:subject>Community garden organizers can adapt this sample gardener application for their use (University of Missouri Extension pub. MP906, Community Gardening Toolkit).</dc:subject>
  <dc:creator>Bill McKelvey</dc:creator>
  <dcterms:created xsi:type="dcterms:W3CDTF">2026-03-17T01:24:49Z</dcterms:created>
  <dcterms:modified xsi:type="dcterms:W3CDTF">2026-03-17T01:24:49Z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0x010100BE995914E1A9804181E196FA66AF5914</vt:lpwstr>
  </property>
</Properties>
</file>