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397" w:rsidRDefault="00104397" w:rsidP="00B35830">
      <w:pPr>
        <w:widowControl w:val="0"/>
        <w:tabs>
          <w:tab w:val="center" w:pos="6840"/>
        </w:tabs>
        <w:ind w:right="-108"/>
        <w:jc w:val="right"/>
        <w:rPr>
          <w:rFonts w:ascii="Calibri" w:hAnsi="Calibri"/>
          <w:b/>
          <w:bCs/>
          <w:color w:val="000066"/>
          <w:sz w:val="28"/>
          <w:szCs w:val="28"/>
        </w:rPr>
      </w:pPr>
    </w:p>
    <w:p w:rsidR="001D4B6D" w:rsidRDefault="00B77D11" w:rsidP="00B35830">
      <w:pPr>
        <w:widowControl w:val="0"/>
        <w:tabs>
          <w:tab w:val="center" w:pos="6840"/>
        </w:tabs>
        <w:ind w:right="-108"/>
        <w:jc w:val="right"/>
        <w:rPr>
          <w:rFonts w:ascii="Calibri" w:hAnsi="Calibri"/>
          <w:b/>
          <w:bCs/>
          <w:color w:val="000066"/>
          <w:sz w:val="32"/>
          <w:szCs w:val="32"/>
        </w:rPr>
      </w:pPr>
      <w:r>
        <w:rPr>
          <w:rFonts w:ascii="Calibri" w:hAnsi="Calibri"/>
          <w:b/>
          <w:bCs/>
          <w:color w:val="000066"/>
          <w:sz w:val="32"/>
          <w:szCs w:val="32"/>
        </w:rPr>
        <w:t xml:space="preserve">MU </w:t>
      </w:r>
      <w:r w:rsidR="001D4B6D">
        <w:rPr>
          <w:rFonts w:ascii="Calibri" w:hAnsi="Calibri"/>
          <w:b/>
          <w:bCs/>
          <w:color w:val="000066"/>
          <w:sz w:val="32"/>
          <w:szCs w:val="32"/>
        </w:rPr>
        <w:t xml:space="preserve">SINCLAIR SCHOOL OF NURSING </w:t>
      </w:r>
    </w:p>
    <w:p w:rsidR="00B77D11" w:rsidRDefault="00B77D11" w:rsidP="00B35830">
      <w:pPr>
        <w:widowControl w:val="0"/>
        <w:tabs>
          <w:tab w:val="center" w:pos="6840"/>
        </w:tabs>
        <w:ind w:right="-108"/>
        <w:jc w:val="right"/>
        <w:rPr>
          <w:rFonts w:ascii="Calibri" w:hAnsi="Calibri"/>
          <w:b/>
          <w:bCs/>
          <w:color w:val="000066"/>
          <w:sz w:val="32"/>
          <w:szCs w:val="32"/>
        </w:rPr>
      </w:pPr>
      <w:r>
        <w:rPr>
          <w:rFonts w:ascii="Calibri" w:hAnsi="Calibri"/>
          <w:b/>
          <w:bCs/>
          <w:color w:val="000066"/>
          <w:sz w:val="32"/>
          <w:szCs w:val="32"/>
        </w:rPr>
        <w:t>NURSING OUTREACH</w:t>
      </w:r>
    </w:p>
    <w:p w:rsidR="00D80DA8" w:rsidRPr="00727F53" w:rsidRDefault="00104397" w:rsidP="00B35830">
      <w:pPr>
        <w:widowControl w:val="0"/>
        <w:tabs>
          <w:tab w:val="center" w:pos="6840"/>
        </w:tabs>
        <w:ind w:right="-108"/>
        <w:jc w:val="right"/>
        <w:rPr>
          <w:rFonts w:ascii="Calibri" w:hAnsi="Calibri"/>
          <w:b/>
          <w:bCs/>
          <w:color w:val="000066"/>
          <w:sz w:val="32"/>
          <w:szCs w:val="32"/>
        </w:rPr>
      </w:pPr>
      <w:bookmarkStart w:id="0" w:name="_GoBack"/>
      <w:r w:rsidRPr="00727F53">
        <w:rPr>
          <w:rFonts w:ascii="Calibri" w:hAnsi="Calibri"/>
          <w:b/>
          <w:bCs/>
          <w:color w:val="000066"/>
          <w:sz w:val="32"/>
          <w:szCs w:val="32"/>
        </w:rPr>
        <w:t>GAP ANALYSIS WORKSHEET</w:t>
      </w:r>
    </w:p>
    <w:bookmarkEnd w:id="0"/>
    <w:p w:rsidR="00D80DA8" w:rsidRDefault="00CE6923" w:rsidP="00620370">
      <w:pPr>
        <w:widowControl w:val="0"/>
        <w:tabs>
          <w:tab w:val="left" w:pos="4875"/>
          <w:tab w:val="center" w:pos="6840"/>
        </w:tabs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2214B7" w:rsidRPr="00F804EC" w:rsidRDefault="002214B7" w:rsidP="001D4B6D">
      <w:pPr>
        <w:jc w:val="center"/>
        <w:rPr>
          <w:rFonts w:ascii="Calibri" w:hAnsi="Calibri"/>
          <w:b/>
          <w:sz w:val="22"/>
        </w:rPr>
      </w:pPr>
      <w:r w:rsidRPr="00F804EC">
        <w:rPr>
          <w:rFonts w:ascii="Calibri" w:hAnsi="Calibri"/>
          <w:b/>
          <w:i/>
          <w:sz w:val="22"/>
        </w:rPr>
        <w:t xml:space="preserve">Instructions: </w:t>
      </w:r>
      <w:r w:rsidRPr="00F804EC">
        <w:rPr>
          <w:rFonts w:ascii="Calibri" w:hAnsi="Calibri"/>
          <w:sz w:val="22"/>
        </w:rPr>
        <w:t>Type directly into blank cells of the tables. Save the completed form to your computer.</w:t>
      </w:r>
    </w:p>
    <w:p w:rsidR="002214B7" w:rsidRPr="000B1805" w:rsidRDefault="002214B7" w:rsidP="002214B7">
      <w:pPr>
        <w:jc w:val="center"/>
        <w:rPr>
          <w:rFonts w:ascii="Calibri" w:hAnsi="Calibri"/>
          <w:b/>
          <w:i/>
        </w:rPr>
      </w:pPr>
    </w:p>
    <w:tbl>
      <w:tblPr>
        <w:tblW w:w="142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1340"/>
      </w:tblGrid>
      <w:tr w:rsidR="002214B7" w:rsidRPr="000B1805" w:rsidTr="002214B7">
        <w:trPr>
          <w:trHeight w:val="37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14B7" w:rsidRPr="002B1E04" w:rsidRDefault="002214B7" w:rsidP="006C2113">
            <w:pPr>
              <w:rPr>
                <w:rFonts w:ascii="Calibri" w:hAnsi="Calibri"/>
                <w:b/>
                <w:iCs/>
                <w:smallCaps/>
                <w:sz w:val="24"/>
              </w:rPr>
            </w:pP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Educational Activity</w:t>
            </w:r>
            <w:r>
              <w:rPr>
                <w:rFonts w:ascii="Calibri" w:hAnsi="Calibri"/>
                <w:b/>
                <w:iCs/>
                <w:smallCaps/>
                <w:sz w:val="24"/>
              </w:rPr>
              <w:t xml:space="preserve"> Title</w:t>
            </w: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: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14B7" w:rsidRPr="000B1805" w:rsidRDefault="002214B7" w:rsidP="006C2113">
            <w:pPr>
              <w:rPr>
                <w:rFonts w:ascii="Calibri" w:hAnsi="Calibri"/>
                <w:bCs/>
                <w:iCs/>
                <w:sz w:val="24"/>
              </w:rPr>
            </w:pPr>
          </w:p>
        </w:tc>
      </w:tr>
    </w:tbl>
    <w:p w:rsidR="002214B7" w:rsidRPr="00F40380" w:rsidRDefault="002214B7" w:rsidP="002214B7">
      <w:pPr>
        <w:rPr>
          <w:rFonts w:ascii="Calibri" w:hAnsi="Calibri"/>
          <w:b/>
          <w:iCs/>
          <w:smallCaps/>
          <w:sz w:val="12"/>
          <w:szCs w:val="12"/>
        </w:rPr>
      </w:pPr>
    </w:p>
    <w:p w:rsidR="002214B7" w:rsidRPr="00C129FB" w:rsidRDefault="002214B7" w:rsidP="002214B7">
      <w:pPr>
        <w:spacing w:after="60"/>
        <w:rPr>
          <w:rFonts w:ascii="Calibri" w:hAnsi="Calibri"/>
          <w:b/>
          <w:iCs/>
          <w:smallCaps/>
          <w:sz w:val="28"/>
        </w:rPr>
      </w:pPr>
      <w:r w:rsidRPr="00C129FB">
        <w:rPr>
          <w:rFonts w:ascii="Calibri" w:hAnsi="Calibri"/>
          <w:b/>
          <w:iCs/>
          <w:smallCaps/>
          <w:sz w:val="28"/>
        </w:rPr>
        <w:t>Professional Practice Gap(s)</w:t>
      </w:r>
    </w:p>
    <w:tbl>
      <w:tblPr>
        <w:tblW w:w="14220" w:type="dxa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060"/>
        <w:gridCol w:w="2790"/>
        <w:gridCol w:w="1530"/>
        <w:gridCol w:w="3870"/>
      </w:tblGrid>
      <w:tr w:rsidR="00C62526" w:rsidRPr="00D73CD1" w:rsidTr="00C62526">
        <w:trPr>
          <w:trHeight w:val="492"/>
          <w:tblHeader/>
        </w:trPr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6C2113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current state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6C2113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desired state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Default="00C62526" w:rsidP="00C62526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IDENTIFIED GAP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6C2113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type of gap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:rsidR="00C62526" w:rsidRPr="00D73CD1" w:rsidRDefault="00C62526" w:rsidP="006C2113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Learning outcome(s)</w:t>
            </w:r>
          </w:p>
        </w:tc>
      </w:tr>
      <w:tr w:rsidR="00C62526" w:rsidRPr="000B1805" w:rsidTr="00C62526">
        <w:trPr>
          <w:trHeight w:val="750"/>
          <w:tblHeader/>
        </w:trPr>
        <w:tc>
          <w:tcPr>
            <w:tcW w:w="297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6C2113">
            <w:pPr>
              <w:rPr>
                <w:rFonts w:ascii="Calibri" w:hAnsi="Calibri"/>
                <w:i/>
                <w:iCs/>
                <w:sz w:val="18"/>
                <w:szCs w:val="21"/>
              </w:rPr>
            </w:pPr>
            <w:r w:rsidRPr="00F40380">
              <w:rPr>
                <w:rFonts w:ascii="Calibri" w:hAnsi="Calibri"/>
                <w:iCs/>
                <w:sz w:val="18"/>
              </w:rPr>
              <w:t>Describe the current state of practice including the problem, if known.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6C2113">
            <w:pPr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>Describe the desired state that the educational activity is designed to promote.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C62526">
            <w:pPr>
              <w:rPr>
                <w:rFonts w:ascii="Calibri" w:hAnsi="Calibri"/>
                <w:iCs/>
                <w:sz w:val="18"/>
              </w:rPr>
            </w:pPr>
            <w:r>
              <w:rPr>
                <w:rFonts w:ascii="Calibri" w:hAnsi="Calibri"/>
                <w:iCs/>
                <w:sz w:val="18"/>
              </w:rPr>
              <w:t>Difference in current state and desired state.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6C2113">
            <w:pPr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 xml:space="preserve">Check which type of gap has been identified.  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C62526" w:rsidRPr="00F40380" w:rsidRDefault="00C62526" w:rsidP="002F5318">
            <w:pPr>
              <w:spacing w:after="40"/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>List learning outcome(s) in behavioral term</w:t>
            </w:r>
            <w:r>
              <w:rPr>
                <w:rFonts w:ascii="Calibri" w:hAnsi="Calibri"/>
                <w:iCs/>
                <w:sz w:val="18"/>
              </w:rPr>
              <w:t xml:space="preserve"> using a single measurable verb for each. </w:t>
            </w:r>
            <w:r w:rsidRPr="00F40380">
              <w:rPr>
                <w:rFonts w:ascii="Calibri" w:hAnsi="Calibri"/>
                <w:iCs/>
                <w:sz w:val="18"/>
              </w:rPr>
              <w:t xml:space="preserve">Learning outcomes should fit into one of Miller’s </w:t>
            </w:r>
            <w:r w:rsidRPr="00986522">
              <w:rPr>
                <w:rFonts w:ascii="Calibri" w:hAnsi="Calibri"/>
                <w:iCs/>
                <w:sz w:val="18"/>
              </w:rPr>
              <w:t>zones</w:t>
            </w:r>
            <w:r w:rsidR="001D4B6D" w:rsidRPr="002F5318">
              <w:rPr>
                <w:rFonts w:ascii="Calibri" w:hAnsi="Calibri"/>
                <w:iCs/>
                <w:sz w:val="18"/>
                <w:vertAlign w:val="superscript"/>
              </w:rPr>
              <w:t>1</w:t>
            </w:r>
            <w:r w:rsidRPr="00F40380">
              <w:rPr>
                <w:rFonts w:ascii="Calibri" w:hAnsi="Calibri"/>
                <w:iCs/>
                <w:sz w:val="18"/>
              </w:rPr>
              <w:t xml:space="preserve"> </w:t>
            </w:r>
          </w:p>
        </w:tc>
      </w:tr>
      <w:tr w:rsidR="00C62526" w:rsidRPr="000B1805" w:rsidTr="00C62526">
        <w:trPr>
          <w:trHeight w:val="1070"/>
        </w:trPr>
        <w:tc>
          <w:tcPr>
            <w:tcW w:w="2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Pr="009C1598" w:rsidRDefault="00C62526" w:rsidP="006C2113">
            <w:pPr>
              <w:pStyle w:val="ListParagraph"/>
              <w:ind w:left="1440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Pr="00CF34F7" w:rsidRDefault="00C62526" w:rsidP="006C2113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A448A" w:rsidRDefault="00C62526" w:rsidP="006C2113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Pr="00CA448A" w:rsidRDefault="00C62526" w:rsidP="006C2113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CA448A"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Pr="00CA448A">
              <w:rPr>
                <w:rFonts w:ascii="Calibri" w:hAnsi="Calibri"/>
                <w:iCs/>
                <w:szCs w:val="18"/>
              </w:rPr>
              <w:t>Knowledge</w:t>
            </w:r>
          </w:p>
          <w:p w:rsidR="00C62526" w:rsidRPr="00CA448A" w:rsidRDefault="00C62526" w:rsidP="006C2113">
            <w:pPr>
              <w:rPr>
                <w:rFonts w:ascii="Calibri" w:hAnsi="Calibri"/>
                <w:iCs/>
                <w:sz w:val="18"/>
                <w:szCs w:val="18"/>
              </w:rPr>
            </w:pPr>
            <w:r w:rsidRPr="00CA448A"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Pr="00CA448A">
              <w:rPr>
                <w:rFonts w:ascii="Calibri" w:hAnsi="Calibri"/>
                <w:iCs/>
                <w:szCs w:val="18"/>
              </w:rPr>
              <w:t>Skills</w:t>
            </w:r>
          </w:p>
          <w:p w:rsidR="00C62526" w:rsidRPr="00CA448A" w:rsidRDefault="00C62526" w:rsidP="006C2113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Pr="00CA448A">
              <w:rPr>
                <w:rFonts w:ascii="Calibri" w:hAnsi="Calibri"/>
                <w:iCs/>
                <w:szCs w:val="18"/>
              </w:rPr>
              <w:t>Practice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526" w:rsidRPr="00CF34F7" w:rsidRDefault="00C62526" w:rsidP="006C2113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C62526" w:rsidRPr="000B1805" w:rsidTr="001D4B6D">
        <w:trPr>
          <w:trHeight w:val="1070"/>
        </w:trPr>
        <w:tc>
          <w:tcPr>
            <w:tcW w:w="2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Default="00C62526" w:rsidP="006C2113">
            <w:pPr>
              <w:pStyle w:val="ListParagraph"/>
              <w:ind w:left="1440"/>
              <w:rPr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Pr="00CF34F7" w:rsidRDefault="00C62526" w:rsidP="006C2113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Default="00C62526" w:rsidP="006C2113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26" w:rsidRDefault="00C62526" w:rsidP="006C2113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>
              <w:rPr>
                <w:rFonts w:ascii="Calibri" w:hAnsi="Calibri"/>
                <w:iCs/>
              </w:rPr>
              <w:t xml:space="preserve"> Knowledge</w:t>
            </w:r>
          </w:p>
          <w:p w:rsidR="00C62526" w:rsidRDefault="00C62526" w:rsidP="006C2113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>
              <w:rPr>
                <w:rFonts w:ascii="Calibri" w:hAnsi="Calibri"/>
                <w:iCs/>
              </w:rPr>
              <w:t xml:space="preserve"> Skills</w:t>
            </w:r>
          </w:p>
          <w:p w:rsidR="00C62526" w:rsidRDefault="00C62526" w:rsidP="006C2113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>
              <w:rPr>
                <w:rFonts w:ascii="Calibri" w:hAnsi="Calibri"/>
                <w:iCs/>
              </w:rPr>
              <w:t xml:space="preserve"> Practice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2526" w:rsidRDefault="00C62526" w:rsidP="006C2113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1D4B6D" w:rsidRPr="000B1805" w:rsidTr="00C62526">
        <w:trPr>
          <w:trHeight w:val="1070"/>
        </w:trPr>
        <w:tc>
          <w:tcPr>
            <w:tcW w:w="29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4B6D" w:rsidRDefault="001D4B6D" w:rsidP="00996199">
            <w:pPr>
              <w:pStyle w:val="ListParagraph"/>
              <w:ind w:left="1440"/>
              <w:rPr>
                <w:b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4B6D" w:rsidRPr="00CF34F7" w:rsidRDefault="001D4B6D" w:rsidP="0099619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D4B6D" w:rsidRDefault="001D4B6D" w:rsidP="00996199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4B6D" w:rsidRDefault="001D4B6D" w:rsidP="00996199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>
              <w:rPr>
                <w:rFonts w:ascii="Calibri" w:hAnsi="Calibri"/>
                <w:iCs/>
              </w:rPr>
              <w:t xml:space="preserve"> Knowledge</w:t>
            </w:r>
          </w:p>
          <w:p w:rsidR="001D4B6D" w:rsidRDefault="001D4B6D" w:rsidP="00996199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>
              <w:rPr>
                <w:rFonts w:ascii="Calibri" w:hAnsi="Calibri"/>
                <w:iCs/>
              </w:rPr>
              <w:t xml:space="preserve"> Skills</w:t>
            </w:r>
          </w:p>
          <w:p w:rsidR="001D4B6D" w:rsidRDefault="001D4B6D" w:rsidP="00996199">
            <w:pPr>
              <w:rPr>
                <w:rFonts w:ascii="Calibri" w:hAnsi="Calibri"/>
                <w:iCs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>
              <w:rPr>
                <w:rFonts w:ascii="Calibri" w:hAnsi="Calibri"/>
                <w:iCs/>
              </w:rPr>
              <w:t xml:space="preserve"> Practice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D4B6D" w:rsidRDefault="001D4B6D" w:rsidP="00996199">
            <w:pPr>
              <w:rPr>
                <w:rFonts w:ascii="Calibri" w:hAnsi="Calibri"/>
                <w:bCs/>
                <w:sz w:val="22"/>
              </w:rPr>
            </w:pPr>
          </w:p>
        </w:tc>
      </w:tr>
    </w:tbl>
    <w:p w:rsidR="00C62526" w:rsidRPr="003D64D1" w:rsidRDefault="00C62526" w:rsidP="00E94FF0">
      <w:pPr>
        <w:widowControl w:val="0"/>
        <w:tabs>
          <w:tab w:val="center" w:pos="4320"/>
          <w:tab w:val="right" w:pos="8640"/>
        </w:tabs>
        <w:suppressAutoHyphens/>
        <w:autoSpaceDE w:val="0"/>
        <w:ind w:right="-288"/>
        <w:rPr>
          <w:i/>
          <w:color w:val="FF0000"/>
          <w:sz w:val="16"/>
          <w:szCs w:val="16"/>
          <w:lang w:eastAsia="ar-SA"/>
        </w:rPr>
      </w:pPr>
    </w:p>
    <w:p w:rsidR="00E51652" w:rsidRDefault="00E51652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1D4B6D" w:rsidRDefault="001D4B6D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:rsidR="00593104" w:rsidRPr="00593104" w:rsidRDefault="001D4B6D" w:rsidP="001D4B6D">
      <w:pPr>
        <w:rPr>
          <w:sz w:val="22"/>
          <w:szCs w:val="22"/>
        </w:rPr>
      </w:pPr>
      <w:r w:rsidRPr="001D4B6D">
        <w:rPr>
          <w:rFonts w:ascii="Calibri" w:hAnsi="Calibri" w:cs="Calibri"/>
          <w:b/>
          <w:sz w:val="18"/>
          <w:vertAlign w:val="superscript"/>
        </w:rPr>
        <w:t>1</w:t>
      </w:r>
      <w:r w:rsidRPr="001D4B6D">
        <w:rPr>
          <w:rFonts w:ascii="Calibri" w:hAnsi="Calibri" w:cs="Calibri"/>
          <w:sz w:val="18"/>
        </w:rPr>
        <w:t xml:space="preserve"> </w:t>
      </w:r>
      <w:r w:rsidRPr="001D4B6D">
        <w:rPr>
          <w:rFonts w:ascii="Calibri" w:hAnsi="Calibri" w:cs="Calibri"/>
          <w:sz w:val="16"/>
          <w:szCs w:val="16"/>
        </w:rPr>
        <w:t xml:space="preserve">Examples of learning outcomes for each zone: </w:t>
      </w:r>
      <w:r w:rsidRPr="001D4B6D">
        <w:rPr>
          <w:rFonts w:ascii="Calibri" w:hAnsi="Calibri" w:cs="Calibri"/>
          <w:b/>
          <w:sz w:val="16"/>
          <w:szCs w:val="16"/>
        </w:rPr>
        <w:t xml:space="preserve">Knows </w:t>
      </w:r>
      <w:r w:rsidRPr="001D4B6D">
        <w:rPr>
          <w:rFonts w:ascii="Calibri" w:hAnsi="Calibri" w:cs="Calibri"/>
          <w:sz w:val="16"/>
          <w:szCs w:val="16"/>
        </w:rPr>
        <w:t>(</w:t>
      </w:r>
      <w:r w:rsidRPr="001D4B6D">
        <w:rPr>
          <w:rFonts w:ascii="Calibri" w:hAnsi="Calibri" w:cs="Calibri"/>
          <w:i/>
          <w:sz w:val="16"/>
          <w:szCs w:val="16"/>
        </w:rPr>
        <w:t>knowledge gained</w:t>
      </w:r>
      <w:r w:rsidRPr="001D4B6D">
        <w:rPr>
          <w:rFonts w:ascii="Calibri" w:hAnsi="Calibri" w:cs="Calibri"/>
          <w:sz w:val="16"/>
          <w:szCs w:val="16"/>
        </w:rPr>
        <w:t xml:space="preserve">) – Learners will self-report an increase in knowledge about XYZ  </w:t>
      </w:r>
      <w:r w:rsidRPr="001D4B6D">
        <w:rPr>
          <w:rFonts w:ascii="Calibri" w:hAnsi="Calibri" w:cs="Calibri"/>
          <w:b/>
          <w:sz w:val="16"/>
          <w:szCs w:val="16"/>
        </w:rPr>
        <w:t xml:space="preserve">Knows how </w:t>
      </w:r>
      <w:r w:rsidRPr="001D4B6D">
        <w:rPr>
          <w:rFonts w:ascii="Calibri" w:hAnsi="Calibri"/>
          <w:iCs/>
          <w:sz w:val="16"/>
          <w:szCs w:val="16"/>
        </w:rPr>
        <w:t>(</w:t>
      </w:r>
      <w:r w:rsidRPr="001D4B6D">
        <w:rPr>
          <w:rFonts w:ascii="Calibri" w:hAnsi="Calibri"/>
          <w:i/>
          <w:iCs/>
          <w:sz w:val="16"/>
          <w:szCs w:val="16"/>
        </w:rPr>
        <w:t>knows how to apply the knowledge</w:t>
      </w:r>
      <w:r w:rsidRPr="001D4B6D">
        <w:rPr>
          <w:rFonts w:ascii="Calibri" w:hAnsi="Calibri"/>
          <w:iCs/>
          <w:sz w:val="16"/>
          <w:szCs w:val="16"/>
        </w:rPr>
        <w:t>)</w:t>
      </w:r>
      <w:r w:rsidRPr="001D4B6D">
        <w:rPr>
          <w:rFonts w:ascii="Calibri" w:hAnsi="Calibri" w:cs="Calibri"/>
          <w:b/>
          <w:sz w:val="16"/>
          <w:szCs w:val="16"/>
        </w:rPr>
        <w:t xml:space="preserve"> </w:t>
      </w:r>
      <w:r w:rsidRPr="001D4B6D">
        <w:rPr>
          <w:rFonts w:ascii="Calibri" w:hAnsi="Calibri" w:cs="Calibri"/>
          <w:sz w:val="16"/>
          <w:szCs w:val="16"/>
        </w:rPr>
        <w:t xml:space="preserve">– Learners will describe how they will integrate XYZ into their practice   </w:t>
      </w:r>
      <w:r w:rsidRPr="001D4B6D">
        <w:rPr>
          <w:rFonts w:ascii="Calibri" w:hAnsi="Calibri" w:cs="Calibri"/>
          <w:b/>
          <w:sz w:val="16"/>
          <w:szCs w:val="16"/>
        </w:rPr>
        <w:t xml:space="preserve">Shows </w:t>
      </w:r>
      <w:r w:rsidRPr="001D4B6D">
        <w:rPr>
          <w:rFonts w:ascii="Calibri" w:hAnsi="Calibri"/>
          <w:iCs/>
          <w:sz w:val="16"/>
          <w:szCs w:val="16"/>
        </w:rPr>
        <w:t>(</w:t>
      </w:r>
      <w:r w:rsidRPr="001D4B6D">
        <w:rPr>
          <w:rFonts w:ascii="Calibri" w:hAnsi="Calibri"/>
          <w:i/>
          <w:iCs/>
          <w:sz w:val="16"/>
          <w:szCs w:val="16"/>
        </w:rPr>
        <w:t>demonstrates how to apply knowledge</w:t>
      </w:r>
      <w:r w:rsidRPr="001D4B6D">
        <w:rPr>
          <w:rFonts w:ascii="Calibri" w:hAnsi="Calibri"/>
          <w:iCs/>
          <w:sz w:val="16"/>
          <w:szCs w:val="16"/>
        </w:rPr>
        <w:t>)</w:t>
      </w:r>
      <w:r w:rsidRPr="001D4B6D">
        <w:rPr>
          <w:rFonts w:ascii="Calibri" w:hAnsi="Calibri" w:cs="Calibri"/>
          <w:sz w:val="16"/>
          <w:szCs w:val="16"/>
        </w:rPr>
        <w:t xml:space="preserve"> – Learners will demonstrate the correct procedure for XYZ during the learning activity  </w:t>
      </w:r>
      <w:r w:rsidRPr="001D4B6D">
        <w:rPr>
          <w:rFonts w:ascii="Calibri" w:hAnsi="Calibri" w:cs="Calibri"/>
          <w:b/>
          <w:sz w:val="16"/>
          <w:szCs w:val="16"/>
        </w:rPr>
        <w:t xml:space="preserve">Does </w:t>
      </w:r>
      <w:r w:rsidRPr="001D4B6D">
        <w:rPr>
          <w:rFonts w:ascii="Calibri" w:hAnsi="Calibri"/>
          <w:iCs/>
          <w:sz w:val="16"/>
          <w:szCs w:val="16"/>
        </w:rPr>
        <w:t>(</w:t>
      </w:r>
      <w:r w:rsidRPr="001D4B6D">
        <w:rPr>
          <w:rFonts w:ascii="Calibri" w:hAnsi="Calibri"/>
          <w:i/>
          <w:iCs/>
          <w:sz w:val="16"/>
          <w:szCs w:val="16"/>
        </w:rPr>
        <w:t>applies knowledge in practice</w:t>
      </w:r>
      <w:r w:rsidRPr="001D4B6D">
        <w:rPr>
          <w:rFonts w:ascii="Calibri" w:hAnsi="Calibri"/>
          <w:iCs/>
          <w:sz w:val="16"/>
          <w:szCs w:val="16"/>
        </w:rPr>
        <w:t>)</w:t>
      </w:r>
      <w:r w:rsidRPr="001D4B6D">
        <w:rPr>
          <w:rFonts w:ascii="Calibri" w:hAnsi="Calibri" w:cs="Calibri"/>
          <w:sz w:val="16"/>
          <w:szCs w:val="16"/>
        </w:rPr>
        <w:t xml:space="preserve"> – Learners will integrate knowledge into practice as validated by an decrease in the incidence of XYZ measure. </w:t>
      </w:r>
      <w:r w:rsidRPr="001D4B6D">
        <w:rPr>
          <w:rFonts w:ascii="Calibri" w:hAnsi="Calibri" w:cs="Calibri"/>
          <w:sz w:val="16"/>
          <w:szCs w:val="16"/>
          <w:u w:val="single"/>
        </w:rPr>
        <w:t>NOTE</w:t>
      </w:r>
      <w:r w:rsidRPr="001D4B6D">
        <w:rPr>
          <w:rFonts w:ascii="Calibri" w:hAnsi="Calibri" w:cs="Calibri"/>
          <w:sz w:val="16"/>
          <w:szCs w:val="16"/>
        </w:rPr>
        <w:t xml:space="preserve"> that evaluation questions should reflect the learning outcomes.</w:t>
      </w:r>
    </w:p>
    <w:sectPr w:rsidR="00593104" w:rsidRPr="00593104" w:rsidSect="001348EC">
      <w:footerReference w:type="even" r:id="rId7"/>
      <w:footerReference w:type="default" r:id="rId8"/>
      <w:type w:val="oddPage"/>
      <w:pgSz w:w="15840" w:h="12240" w:orient="landscape" w:code="1"/>
      <w:pgMar w:top="360" w:right="1008" w:bottom="900" w:left="720" w:header="180" w:footer="54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046" w:rsidRDefault="008F0046">
      <w:r>
        <w:separator/>
      </w:r>
    </w:p>
  </w:endnote>
  <w:endnote w:type="continuationSeparator" w:id="0">
    <w:p w:rsidR="008F0046" w:rsidRDefault="008F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370" w:rsidRDefault="006203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4B6D">
      <w:rPr>
        <w:noProof/>
      </w:rPr>
      <w:t>2</w:t>
    </w:r>
    <w:r>
      <w:rPr>
        <w:noProof/>
      </w:rPr>
      <w:fldChar w:fldCharType="end"/>
    </w:r>
  </w:p>
  <w:p w:rsidR="00620370" w:rsidRDefault="00620370" w:rsidP="003D64D1">
    <w:pPr>
      <w:pStyle w:val="Footer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370" w:rsidRPr="003D64D1" w:rsidRDefault="002F5318" w:rsidP="003D64D1">
    <w:pPr>
      <w:widowControl w:val="0"/>
      <w:tabs>
        <w:tab w:val="center" w:pos="4320"/>
        <w:tab w:val="right" w:pos="8640"/>
      </w:tabs>
      <w:suppressAutoHyphens/>
      <w:autoSpaceDE w:val="0"/>
      <w:jc w:val="center"/>
      <w:rPr>
        <w:rFonts w:ascii="Calibri" w:hAnsi="Calibri" w:cs="Calibri"/>
        <w:sz w:val="22"/>
        <w:szCs w:val="22"/>
        <w:lang w:eastAsia="ar-SA"/>
      </w:rPr>
    </w:pPr>
    <w:r>
      <w:rPr>
        <w:rFonts w:ascii="Calibri" w:hAnsi="Calibri" w:cs="Calibri"/>
        <w:lang w:eastAsia="ar-SA"/>
      </w:rPr>
      <w:t>Spring</w:t>
    </w:r>
    <w:r w:rsidR="008661C3">
      <w:rPr>
        <w:rFonts w:ascii="Calibri" w:hAnsi="Calibri" w:cs="Calibri"/>
        <w:lang w:eastAsia="ar-SA"/>
      </w:rPr>
      <w:t xml:space="preserve"> 201</w:t>
    </w:r>
    <w:r w:rsidR="00C62526">
      <w:rPr>
        <w:rFonts w:ascii="Calibri" w:hAnsi="Calibri" w:cs="Calibri"/>
        <w:lang w:eastAsia="ar-SA"/>
      </w:rPr>
      <w:t>6</w:t>
    </w:r>
    <w:r w:rsidR="00620370" w:rsidRPr="003D64D1">
      <w:rPr>
        <w:rFonts w:ascii="Calibri" w:hAnsi="Calibri" w:cs="Calibri"/>
        <w:lang w:eastAsia="ar-SA"/>
      </w:rPr>
      <w:t xml:space="preserve">                        </w:t>
    </w:r>
    <w:r w:rsidR="00620370">
      <w:rPr>
        <w:rFonts w:ascii="Calibri" w:hAnsi="Calibri" w:cs="Calibri"/>
        <w:lang w:eastAsia="ar-SA"/>
      </w:rPr>
      <w:t xml:space="preserve">                                                                                   </w:t>
    </w:r>
    <w:r w:rsidR="00620370" w:rsidRPr="003D64D1">
      <w:rPr>
        <w:rFonts w:ascii="Calibri" w:hAnsi="Calibri" w:cs="Calibri"/>
        <w:lang w:eastAsia="ar-SA"/>
      </w:rPr>
      <w:t xml:space="preserve">                                                                                                                                                                    </w:t>
    </w:r>
    <w:r w:rsidR="00620370" w:rsidRPr="003D64D1">
      <w:rPr>
        <w:sz w:val="24"/>
        <w:szCs w:val="24"/>
        <w:lang w:eastAsia="ar-SA"/>
      </w:rPr>
      <w:t xml:space="preserve"> </w:t>
    </w:r>
    <w:r w:rsidR="00620370" w:rsidRPr="003D64D1">
      <w:rPr>
        <w:rFonts w:ascii="Calibri" w:hAnsi="Calibri" w:cs="Calibri"/>
        <w:sz w:val="22"/>
        <w:szCs w:val="22"/>
        <w:lang w:eastAsia="ar-SA"/>
      </w:rPr>
      <w:fldChar w:fldCharType="begin"/>
    </w:r>
    <w:r w:rsidR="00620370" w:rsidRPr="003D64D1">
      <w:rPr>
        <w:rFonts w:ascii="Calibri" w:hAnsi="Calibri" w:cs="Calibri"/>
        <w:sz w:val="22"/>
        <w:szCs w:val="22"/>
        <w:lang w:eastAsia="ar-SA"/>
      </w:rPr>
      <w:instrText xml:space="preserve"> PAGE   \* MERGEFORMAT </w:instrText>
    </w:r>
    <w:r w:rsidR="00620370" w:rsidRPr="003D64D1">
      <w:rPr>
        <w:rFonts w:ascii="Calibri" w:hAnsi="Calibri" w:cs="Calibri"/>
        <w:sz w:val="22"/>
        <w:szCs w:val="22"/>
        <w:lang w:eastAsia="ar-SA"/>
      </w:rPr>
      <w:fldChar w:fldCharType="separate"/>
    </w:r>
    <w:r w:rsidR="001A12CC">
      <w:rPr>
        <w:rFonts w:ascii="Calibri" w:hAnsi="Calibri" w:cs="Calibri"/>
        <w:noProof/>
        <w:sz w:val="22"/>
        <w:szCs w:val="22"/>
        <w:lang w:eastAsia="ar-SA"/>
      </w:rPr>
      <w:t>1</w:t>
    </w:r>
    <w:r w:rsidR="00620370" w:rsidRPr="003D64D1">
      <w:rPr>
        <w:rFonts w:ascii="Calibri" w:hAnsi="Calibri" w:cs="Calibri"/>
        <w:noProof/>
        <w:sz w:val="22"/>
        <w:szCs w:val="22"/>
        <w:lang w:eastAsia="ar-S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046" w:rsidRDefault="008F0046">
      <w:r>
        <w:separator/>
      </w:r>
    </w:p>
  </w:footnote>
  <w:footnote w:type="continuationSeparator" w:id="0">
    <w:p w:rsidR="008F0046" w:rsidRDefault="008F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4154"/>
    <w:multiLevelType w:val="hybridMultilevel"/>
    <w:tmpl w:val="96AA80F6"/>
    <w:lvl w:ilvl="0" w:tplc="02C2384E">
      <w:numFmt w:val="bullet"/>
      <w:lvlText w:val=""/>
      <w:lvlJc w:val="left"/>
      <w:pPr>
        <w:tabs>
          <w:tab w:val="num" w:pos="1695"/>
        </w:tabs>
        <w:ind w:left="1695" w:hanging="420"/>
      </w:pPr>
      <w:rPr>
        <w:rFonts w:ascii="Wingdings 3" w:eastAsia="Times New Roman" w:hAnsi="Wingdings 3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22070D15"/>
    <w:multiLevelType w:val="hybridMultilevel"/>
    <w:tmpl w:val="2A823426"/>
    <w:lvl w:ilvl="0" w:tplc="BB2277C2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41C83"/>
    <w:multiLevelType w:val="hybridMultilevel"/>
    <w:tmpl w:val="6A2A2AF6"/>
    <w:lvl w:ilvl="0" w:tplc="07BE4E26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B697A"/>
    <w:multiLevelType w:val="hybridMultilevel"/>
    <w:tmpl w:val="D1589E7C"/>
    <w:lvl w:ilvl="0" w:tplc="DE5CF202">
      <w:start w:val="201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6D772D6D"/>
    <w:multiLevelType w:val="hybridMultilevel"/>
    <w:tmpl w:val="B8320AB8"/>
    <w:lvl w:ilvl="0" w:tplc="BB2277C2">
      <w:start w:val="1"/>
      <w:numFmt w:val="bullet"/>
      <w:lvlText w:val=""/>
      <w:lvlJc w:val="left"/>
      <w:pPr>
        <w:tabs>
          <w:tab w:val="num" w:pos="703"/>
        </w:tabs>
        <w:ind w:left="703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A0"/>
    <w:rsid w:val="00000A8D"/>
    <w:rsid w:val="00062030"/>
    <w:rsid w:val="00067F45"/>
    <w:rsid w:val="0007191E"/>
    <w:rsid w:val="000820D7"/>
    <w:rsid w:val="000A0B9A"/>
    <w:rsid w:val="000C07B7"/>
    <w:rsid w:val="000C670E"/>
    <w:rsid w:val="000D502B"/>
    <w:rsid w:val="000E2C98"/>
    <w:rsid w:val="000E7D4C"/>
    <w:rsid w:val="001029ED"/>
    <w:rsid w:val="00103595"/>
    <w:rsid w:val="0010397D"/>
    <w:rsid w:val="00104397"/>
    <w:rsid w:val="00105DD1"/>
    <w:rsid w:val="00115315"/>
    <w:rsid w:val="001348EC"/>
    <w:rsid w:val="00170F15"/>
    <w:rsid w:val="001824D9"/>
    <w:rsid w:val="00193FB3"/>
    <w:rsid w:val="001A12CC"/>
    <w:rsid w:val="001B0B8F"/>
    <w:rsid w:val="001C4CA7"/>
    <w:rsid w:val="001D3CC7"/>
    <w:rsid w:val="001D4B6D"/>
    <w:rsid w:val="001D78C1"/>
    <w:rsid w:val="001F66FA"/>
    <w:rsid w:val="002206DA"/>
    <w:rsid w:val="002214B7"/>
    <w:rsid w:val="00223BC9"/>
    <w:rsid w:val="002407ED"/>
    <w:rsid w:val="00243C91"/>
    <w:rsid w:val="00293A99"/>
    <w:rsid w:val="002A146E"/>
    <w:rsid w:val="002A6801"/>
    <w:rsid w:val="002B0F60"/>
    <w:rsid w:val="002B3148"/>
    <w:rsid w:val="002C09CE"/>
    <w:rsid w:val="002D0021"/>
    <w:rsid w:val="002F5318"/>
    <w:rsid w:val="002F7CAA"/>
    <w:rsid w:val="00302493"/>
    <w:rsid w:val="00312823"/>
    <w:rsid w:val="00322445"/>
    <w:rsid w:val="0033528D"/>
    <w:rsid w:val="00341CF2"/>
    <w:rsid w:val="003459DE"/>
    <w:rsid w:val="0037113B"/>
    <w:rsid w:val="00392BC3"/>
    <w:rsid w:val="003B77DD"/>
    <w:rsid w:val="003C3E2F"/>
    <w:rsid w:val="003C4E97"/>
    <w:rsid w:val="003D59D2"/>
    <w:rsid w:val="003D64D1"/>
    <w:rsid w:val="003D75DA"/>
    <w:rsid w:val="003F01C8"/>
    <w:rsid w:val="004157F0"/>
    <w:rsid w:val="00415B8B"/>
    <w:rsid w:val="00417D16"/>
    <w:rsid w:val="004259D3"/>
    <w:rsid w:val="004261B1"/>
    <w:rsid w:val="00431072"/>
    <w:rsid w:val="004441CD"/>
    <w:rsid w:val="00460711"/>
    <w:rsid w:val="004673EE"/>
    <w:rsid w:val="00490C7A"/>
    <w:rsid w:val="004B6388"/>
    <w:rsid w:val="004C1F1C"/>
    <w:rsid w:val="004C4452"/>
    <w:rsid w:val="004D1D71"/>
    <w:rsid w:val="004E4C5D"/>
    <w:rsid w:val="004F0A95"/>
    <w:rsid w:val="004F4851"/>
    <w:rsid w:val="0051796B"/>
    <w:rsid w:val="005313CA"/>
    <w:rsid w:val="00545A6B"/>
    <w:rsid w:val="005461D4"/>
    <w:rsid w:val="0055270F"/>
    <w:rsid w:val="0055728B"/>
    <w:rsid w:val="00560DC7"/>
    <w:rsid w:val="005709F8"/>
    <w:rsid w:val="005715E4"/>
    <w:rsid w:val="00573A21"/>
    <w:rsid w:val="005852F0"/>
    <w:rsid w:val="00591724"/>
    <w:rsid w:val="00593104"/>
    <w:rsid w:val="005940C3"/>
    <w:rsid w:val="005A138B"/>
    <w:rsid w:val="005A19BF"/>
    <w:rsid w:val="005C0A66"/>
    <w:rsid w:val="005C495F"/>
    <w:rsid w:val="005C4997"/>
    <w:rsid w:val="005C5C72"/>
    <w:rsid w:val="005C662C"/>
    <w:rsid w:val="005D06EA"/>
    <w:rsid w:val="005F2005"/>
    <w:rsid w:val="005F2A6D"/>
    <w:rsid w:val="00606EB0"/>
    <w:rsid w:val="00620370"/>
    <w:rsid w:val="006348A0"/>
    <w:rsid w:val="00645E69"/>
    <w:rsid w:val="00677303"/>
    <w:rsid w:val="00681DE3"/>
    <w:rsid w:val="0068282A"/>
    <w:rsid w:val="00683258"/>
    <w:rsid w:val="006A1DA9"/>
    <w:rsid w:val="006B4363"/>
    <w:rsid w:val="006C4CCD"/>
    <w:rsid w:val="006C5BF4"/>
    <w:rsid w:val="006D2432"/>
    <w:rsid w:val="006F2A87"/>
    <w:rsid w:val="006F37BE"/>
    <w:rsid w:val="00711C6F"/>
    <w:rsid w:val="00721AB2"/>
    <w:rsid w:val="00727F53"/>
    <w:rsid w:val="007544D3"/>
    <w:rsid w:val="007607A5"/>
    <w:rsid w:val="00764A05"/>
    <w:rsid w:val="007819CC"/>
    <w:rsid w:val="0078536D"/>
    <w:rsid w:val="007B2636"/>
    <w:rsid w:val="007E3B84"/>
    <w:rsid w:val="007F70B1"/>
    <w:rsid w:val="0081334E"/>
    <w:rsid w:val="00821305"/>
    <w:rsid w:val="0082700B"/>
    <w:rsid w:val="00851F52"/>
    <w:rsid w:val="008661C3"/>
    <w:rsid w:val="00872D74"/>
    <w:rsid w:val="0087343D"/>
    <w:rsid w:val="00895297"/>
    <w:rsid w:val="008A7907"/>
    <w:rsid w:val="008A7E1F"/>
    <w:rsid w:val="008B1DA1"/>
    <w:rsid w:val="008C00BB"/>
    <w:rsid w:val="008D5C6C"/>
    <w:rsid w:val="008D6F7D"/>
    <w:rsid w:val="008E5638"/>
    <w:rsid w:val="008E5DB5"/>
    <w:rsid w:val="008E6ACD"/>
    <w:rsid w:val="008F0046"/>
    <w:rsid w:val="008F7CB1"/>
    <w:rsid w:val="00902E31"/>
    <w:rsid w:val="00906121"/>
    <w:rsid w:val="0090718C"/>
    <w:rsid w:val="0090742B"/>
    <w:rsid w:val="0092016C"/>
    <w:rsid w:val="0092778B"/>
    <w:rsid w:val="00957095"/>
    <w:rsid w:val="00961961"/>
    <w:rsid w:val="00963B0F"/>
    <w:rsid w:val="00965250"/>
    <w:rsid w:val="009712B7"/>
    <w:rsid w:val="00980AB2"/>
    <w:rsid w:val="00986522"/>
    <w:rsid w:val="0099024D"/>
    <w:rsid w:val="009D3878"/>
    <w:rsid w:val="009D5DF5"/>
    <w:rsid w:val="009E4933"/>
    <w:rsid w:val="009F2EA7"/>
    <w:rsid w:val="009F4A2D"/>
    <w:rsid w:val="00A062B8"/>
    <w:rsid w:val="00A35B69"/>
    <w:rsid w:val="00A40E33"/>
    <w:rsid w:val="00A441AA"/>
    <w:rsid w:val="00A916CB"/>
    <w:rsid w:val="00A96E41"/>
    <w:rsid w:val="00AC1850"/>
    <w:rsid w:val="00AC2218"/>
    <w:rsid w:val="00AC5E20"/>
    <w:rsid w:val="00B12084"/>
    <w:rsid w:val="00B35830"/>
    <w:rsid w:val="00B430D0"/>
    <w:rsid w:val="00B44ECE"/>
    <w:rsid w:val="00B567F8"/>
    <w:rsid w:val="00B570ED"/>
    <w:rsid w:val="00B61669"/>
    <w:rsid w:val="00B6331A"/>
    <w:rsid w:val="00B751C6"/>
    <w:rsid w:val="00B753D9"/>
    <w:rsid w:val="00B77D11"/>
    <w:rsid w:val="00B91064"/>
    <w:rsid w:val="00B960A9"/>
    <w:rsid w:val="00BA451F"/>
    <w:rsid w:val="00BA4726"/>
    <w:rsid w:val="00BB130D"/>
    <w:rsid w:val="00BB16AA"/>
    <w:rsid w:val="00C53A6A"/>
    <w:rsid w:val="00C62526"/>
    <w:rsid w:val="00C90EBB"/>
    <w:rsid w:val="00C931AA"/>
    <w:rsid w:val="00CA646F"/>
    <w:rsid w:val="00CE6923"/>
    <w:rsid w:val="00CF7E7C"/>
    <w:rsid w:val="00D11FEA"/>
    <w:rsid w:val="00D26BC9"/>
    <w:rsid w:val="00D31F5E"/>
    <w:rsid w:val="00D34D8E"/>
    <w:rsid w:val="00D436BD"/>
    <w:rsid w:val="00D52237"/>
    <w:rsid w:val="00D527F9"/>
    <w:rsid w:val="00D52AA0"/>
    <w:rsid w:val="00D73498"/>
    <w:rsid w:val="00D80DA8"/>
    <w:rsid w:val="00D81A60"/>
    <w:rsid w:val="00D83FBA"/>
    <w:rsid w:val="00D844B4"/>
    <w:rsid w:val="00DB736A"/>
    <w:rsid w:val="00DC1DFC"/>
    <w:rsid w:val="00DC30C8"/>
    <w:rsid w:val="00DC5E7E"/>
    <w:rsid w:val="00DC7B46"/>
    <w:rsid w:val="00DD69BB"/>
    <w:rsid w:val="00DF38B5"/>
    <w:rsid w:val="00DF4FB7"/>
    <w:rsid w:val="00E3235A"/>
    <w:rsid w:val="00E365CE"/>
    <w:rsid w:val="00E511F8"/>
    <w:rsid w:val="00E51652"/>
    <w:rsid w:val="00E61774"/>
    <w:rsid w:val="00E82F59"/>
    <w:rsid w:val="00E94FF0"/>
    <w:rsid w:val="00E95C57"/>
    <w:rsid w:val="00EA2163"/>
    <w:rsid w:val="00ED61C0"/>
    <w:rsid w:val="00ED62EF"/>
    <w:rsid w:val="00ED7D32"/>
    <w:rsid w:val="00EE0BC7"/>
    <w:rsid w:val="00EE4813"/>
    <w:rsid w:val="00EE4C9A"/>
    <w:rsid w:val="00F378E8"/>
    <w:rsid w:val="00F42C8C"/>
    <w:rsid w:val="00F73490"/>
    <w:rsid w:val="00F740FF"/>
    <w:rsid w:val="00F8479E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docId w15:val="{F22F1E43-D859-474A-B9A3-AD730791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51652"/>
  </w:style>
  <w:style w:type="paragraph" w:styleId="Heading1">
    <w:name w:val="heading 1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"/>
    <w:qFormat/>
    <w:locked/>
    <w:pPr>
      <w:keepNext/>
      <w:widowControl w:val="0"/>
      <w:tabs>
        <w:tab w:val="center" w:pos="6840"/>
      </w:tabs>
      <w:ind w:left="-630"/>
      <w:jc w:val="both"/>
      <w:outlineLvl w:val="2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</w:style>
  <w:style w:type="paragraph" w:styleId="BodyText">
    <w:name w:val="Body Text"/>
    <w:basedOn w:val="Normal"/>
    <w:locked/>
    <w:pPr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</w:pPr>
    <w:rPr>
      <w:rFonts w:ascii="Univers" w:hAnsi="Univers"/>
      <w:b/>
    </w:rPr>
  </w:style>
  <w:style w:type="paragraph" w:styleId="Title">
    <w:name w:val="Title"/>
    <w:basedOn w:val="Normal"/>
    <w:qFormat/>
    <w:locked/>
    <w:pPr>
      <w:widowControl w:val="0"/>
      <w:tabs>
        <w:tab w:val="center" w:pos="6840"/>
      </w:tabs>
      <w:jc w:val="center"/>
    </w:pPr>
    <w:rPr>
      <w:rFonts w:ascii="Univers" w:hAnsi="Univers"/>
      <w:i/>
      <w:sz w:val="22"/>
    </w:rPr>
  </w:style>
  <w:style w:type="table" w:styleId="TableGrid">
    <w:name w:val="Table Grid"/>
    <w:basedOn w:val="TableNormal"/>
    <w:locked/>
    <w:rsid w:val="005C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locked/>
    <w:rsid w:val="000C0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0D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90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E31"/>
  </w:style>
  <w:style w:type="character" w:customStyle="1" w:styleId="FooterChar">
    <w:name w:val="Footer Char"/>
    <w:link w:val="Footer"/>
    <w:uiPriority w:val="99"/>
    <w:rsid w:val="003D64D1"/>
  </w:style>
  <w:style w:type="paragraph" w:styleId="ListParagraph">
    <w:name w:val="List Paragraph"/>
    <w:basedOn w:val="Normal"/>
    <w:uiPriority w:val="34"/>
    <w:qFormat/>
    <w:locked/>
    <w:rsid w:val="006203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X/Region V Family Planning Training Program</vt:lpstr>
    </vt:vector>
  </TitlesOfParts>
  <Company>Planned Parenthood of WI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X/Region V Family Planning Training Program</dc:title>
  <dc:creator>MIS</dc:creator>
  <cp:lastModifiedBy>Boehm, Larry F.</cp:lastModifiedBy>
  <cp:revision>2</cp:revision>
  <cp:lastPrinted>2012-11-13T19:24:00Z</cp:lastPrinted>
  <dcterms:created xsi:type="dcterms:W3CDTF">2016-09-14T19:49:00Z</dcterms:created>
  <dcterms:modified xsi:type="dcterms:W3CDTF">2016-09-14T19:49:00Z</dcterms:modified>
</cp:coreProperties>
</file>