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FF" w:rsidRPr="00166CFF" w:rsidRDefault="00166CFF" w:rsidP="00166CFF">
      <w:pPr>
        <w:ind w:left="3240"/>
        <w:jc w:val="right"/>
        <w:rPr>
          <w:rFonts w:ascii="Calibri" w:hAnsi="Calibri" w:cs="Calibri"/>
          <w:b/>
          <w:sz w:val="28"/>
          <w:szCs w:val="26"/>
        </w:rPr>
      </w:pPr>
      <w:bookmarkStart w:id="0" w:name="_GoBack"/>
      <w:bookmarkEnd w:id="0"/>
      <w:r w:rsidRPr="00166CFF">
        <w:rPr>
          <w:rFonts w:ascii="Calibri" w:hAnsi="Calibri" w:cs="Calibri"/>
          <w:b/>
          <w:sz w:val="28"/>
          <w:szCs w:val="26"/>
        </w:rPr>
        <w:t>MU SINCLAIR SCHOOL OF NURSING</w:t>
      </w:r>
    </w:p>
    <w:p w:rsidR="00166CFF" w:rsidRPr="00166CFF" w:rsidRDefault="00166CFF" w:rsidP="00166CFF">
      <w:pPr>
        <w:ind w:left="3240"/>
        <w:jc w:val="right"/>
        <w:rPr>
          <w:rFonts w:ascii="Calibri" w:hAnsi="Calibri" w:cs="Calibri"/>
          <w:b/>
          <w:sz w:val="28"/>
          <w:szCs w:val="26"/>
        </w:rPr>
      </w:pPr>
      <w:r w:rsidRPr="00166CFF">
        <w:rPr>
          <w:rFonts w:ascii="Calibri" w:hAnsi="Calibri" w:cs="Calibri"/>
          <w:b/>
          <w:sz w:val="28"/>
          <w:szCs w:val="26"/>
        </w:rPr>
        <w:t>NURSING OUTREACH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before="7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AB16E0" w:rsidRPr="00F32CA6" w:rsidRDefault="005770EF" w:rsidP="00166CFF">
      <w:pPr>
        <w:widowControl w:val="0"/>
        <w:autoSpaceDE w:val="0"/>
        <w:autoSpaceDN w:val="0"/>
        <w:adjustRightInd w:val="0"/>
        <w:spacing w:before="34"/>
        <w:ind w:left="4176" w:right="3576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-140970</wp:posOffset>
                </wp:positionV>
                <wp:extent cx="381000" cy="401320"/>
                <wp:effectExtent l="0" t="0" r="635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6E0" w:rsidRDefault="005770EF" w:rsidP="00AB16E0">
                            <w:pPr>
                              <w:spacing w:line="8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6410" cy="515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410" cy="51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16E0" w:rsidRDefault="00AB16E0" w:rsidP="00AB1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8.7pt;margin-top:-11.1pt;width:30pt;height:3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XQrAIAAJ8FAAAOAAAAZHJzL2Uyb0RvYy54bWysVF1vmzAUfZ+0/2D5nfIRkgIqqboQpknd&#10;Vq3bD3DABGvGZrYT0k3777s2IWm6l2kbD+hiXx+fe8/h3tweOo72VGkmRY7DqwAjKipZM7HN8ZfP&#10;pZdgpA0RNeFS0Bw/UY1vl69f3Qx9RiPZSl5ThQBE6Gzoc9wa02e+r6uWdkRfyZ4K2Gyk6oiBT7X1&#10;a0UGQO+4HwXBwh+kqnslK6o1rBbjJl46/KahlfnYNJoaxHMM3Ix7K/fe2Le/vCHZVpG+ZdWRBvkL&#10;Fh1hAi49QRXEELRT7DeojlVKatmYq0p2vmwaVlFXA1QTBi+qeWxJT10t0Bzdn9qk/x9s9WH/oBCr&#10;czzDSJAOJPoETSNiyymKbXuGXmeQ9dg/KFug7u9l9VUjIVctZNE7peTQUlIDqdDm+xcH7IeGo2gz&#10;vJc1oJOdka5Th0Z1FhB6gA5OkKeTIPRgUAWLsyQMApCtgq04CGeRE8wn2XS4V9q8pbJDNsixAuoO&#10;nOzvtbFkSDal2LuELBnnTnMuLhYgcVyBq+Go3bMknIQ/0iBdJ+sk9uJosfbioCi8u3IVe4syvJ4X&#10;s2K1KsKf9t4wzlpW11TYayY7hfGfyXU09miEk6G05Ky2cJaSVtvNiiu0J2Dn0j2u5bBzTvMvabgm&#10;QC0vSgqjOHgTpV65SK69uIznXnodJF4Qpm/SRRCncVFelnTPBP33ktCQ43QezZ1Kz0i/qA1Ut8KP&#10;Cl6kdczAwOCsy3FySiKZdeBa1E5aQxgf42etsPTPrQC5J6GdX61FR6ubw+YAKNa3G1k/gXOVBGeB&#10;CWHKQdBK9R2jASZGjvW3HVEUI/5OgPvteJkCNQWbKSCigqM5NhiN4cqMY2jXK7ZtATl0PRHyDv6Q&#10;hjn3nlkc/yuYAq6I48SyY+b5t8s6z9XlLwAAAP//AwBQSwMEFAAGAAgAAAAhAOI8qULgAAAACQEA&#10;AA8AAABkcnMvZG93bnJldi54bWxMj01PwzAMhu9I/IfISNy2dNWAtdSdJj40jmND2nbLWtNWJE7V&#10;ZGvh15Oe4Gj70evnzZaD0eJCnWssI8ymEQjiwpYNVwgfu9fJAoTzikulLRPCNzlY5tdXmUpL2/M7&#10;Xba+EiGEXaoQau/bVEpX1GSUm9qWONw+bWeUD2NXybJTfQg3WsZRdC+Najh8qFVLTzUVX9uzQVgv&#10;2tXhzf70lX45rvebffK8Szzi7c2wegThafB/MIz6QR3y4HSyZy6d0AjJwzyQCJM4jkGMwN24OSHM&#10;ZxHIPJP/G+S/AAAA//8DAFBLAQItABQABgAIAAAAIQC2gziS/gAAAOEBAAATAAAAAAAAAAAAAAAA&#10;AAAAAABbQ29udGVudF9UeXBlc10ueG1sUEsBAi0AFAAGAAgAAAAhADj9If/WAAAAlAEAAAsAAAAA&#10;AAAAAAAAAAAALwEAAF9yZWxzLy5yZWxzUEsBAi0AFAAGAAgAAAAhAMGstdCsAgAAnwUAAA4AAAAA&#10;AAAAAAAAAAAALgIAAGRycy9lMm9Eb2MueG1sUEsBAi0AFAAGAAgAAAAhAOI8qULgAAAACQEAAA8A&#10;AAAAAAAAAAAAAAAABgUAAGRycy9kb3ducmV2LnhtbFBLBQYAAAAABAAEAPMAAAATBgAAAAA=&#10;" o:allowincell="f" filled="f" stroked="f">
                <v:textbox inset="0,0,0,0">
                  <w:txbxContent>
                    <w:p w:rsidR="00AB16E0" w:rsidRDefault="005770EF" w:rsidP="00AB16E0">
                      <w:pPr>
                        <w:spacing w:line="8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6410" cy="5156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410" cy="51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16E0" w:rsidRDefault="00AB16E0" w:rsidP="00AB16E0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before="24"/>
        <w:ind w:left="2115" w:right="95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16E0" w:rsidRDefault="005770EF" w:rsidP="00AB16E0">
      <w:pPr>
        <w:widowControl w:val="0"/>
        <w:autoSpaceDE w:val="0"/>
        <w:autoSpaceDN w:val="0"/>
        <w:adjustRightInd w:val="0"/>
        <w:spacing w:before="24"/>
        <w:ind w:left="2115" w:right="956" w:hanging="1755"/>
        <w:jc w:val="center"/>
        <w:rPr>
          <w:rFonts w:ascii="Arial" w:hAnsi="Arial" w:cs="Arial"/>
          <w:b/>
          <w:bCs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-446405</wp:posOffset>
                </wp:positionV>
                <wp:extent cx="501650" cy="541655"/>
                <wp:effectExtent l="2540" t="1905" r="63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6E0" w:rsidRDefault="00AB16E0" w:rsidP="00AB16E0">
                            <w:pPr>
                              <w:spacing w:line="1080" w:lineRule="atLeast"/>
                            </w:pPr>
                          </w:p>
                          <w:p w:rsidR="00AB16E0" w:rsidRDefault="00AB16E0" w:rsidP="00AB1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.7pt;margin-top:-35.15pt;width:39.5pt;height:42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J4qwIAAKYFAAAOAAAAZHJzL2Uyb0RvYy54bWysVG1vmzAQ/j5p/8Hyd8pLIQ2opGpDmCZ1&#10;W7VuP8ABE6wZm9lOSDftv+9sQpq0X6ZtfEBn+3z3PHeP7/pm33G0o0ozKXIcXgQYUVHJmolNjr9+&#10;Kb05RtoQURMuBc3xE9X4ZvH2zfXQZzSSreQ1VQiCCJ0NfY5bY/rM93XV0o7oC9lTAYeNVB0xsFQb&#10;v1ZkgOgd96MgmPmDVHWvZEW1ht1iPMQLF79paGU+NY2mBvEcAzbj/sr91/bvL65JtlGkb1l1gEH+&#10;AkVHmICkx1AFMQRtFXsVqmOVklo25qKSnS+bhlXUcQA2YfCCzWNLeuq4QHF0fyyT/n9hq4+7B4VY&#10;neMII0E6aNFnKBoRG07RpS3P0OsMvB77B2UJ6v5eVt80EnLZghe9VUoOLSU1gAqtv392wS40XEXr&#10;4YOsITrZGukqtW9UZwNCDdDeNeTp2BC6N6iCzSQIZwm0rYKjJAY7cRlINl3ulTbvqOyQNXKsALoL&#10;Tnb32lgwJJtcbC4hS8a56zkXZxvgOO5AarhqzywI18KfaZCu5qt57MXRbOXFQVF4t+Uy9mZleJUU&#10;l8VyWYS/bN4wzlpW11TYNJOcwvjP2nUQ9iiEo6C05Ky24SwkrTbrJVdoR0DOpfsOBTlx889huCIA&#10;lxeUwigO7qLUK2fzKy8u48RLr4K5F4TpXToL4jQuynNK90zQf6eEhhynSZS4Lp2AfsEtcN9rbiTr&#10;mIGBwVmX4/nRiWRWgStRu9Yawvhon5TCwn8uBbR7arTTq5XoKHWzX+/de3BitvJdy/oJBKwkCAy0&#10;CMMOjFaqHxgNMDhyrL9viaIY8fcCHoGdMpOhJmM9GURUcDXHBqPRXJpxGm17xTYtRA5daYS8hYfS&#10;MCfiZxSH5wXDwHE5DC47bU7Xzut5vC5+AwAA//8DAFBLAwQUAAYACAAAACEAo4BB2eAAAAAJAQAA&#10;DwAAAGRycy9kb3ducmV2LnhtbEyPy07DMBBF90j8gzVI7FoHKCUJcaqKh9oltEiFnRsPSYQ9jmK3&#10;CXw90xXs5nF050yxGJ0VR+xD60nB1TQBgVR501Kt4G37PElBhKjJaOsJFXxjgEV5flbo3PiBXvG4&#10;ibXgEAq5VtDE2OVShqpBp8PUd0i8+/S905Hbvpam1wOHOyuvk2QunW6JLzS6w4cGq6/NwSlYpd3y&#10;fe1/hto+fax2L7vscZtFpS4vxuU9iIhj/IPhpM/qULLT3h/IBGEVzLMZkwomd8kNiBMwS3my5+I2&#10;AVkW8v8H5S8AAAD//wMAUEsBAi0AFAAGAAgAAAAhALaDOJL+AAAA4QEAABMAAAAAAAAAAAAAAAAA&#10;AAAAAFtDb250ZW50X1R5cGVzXS54bWxQSwECLQAUAAYACAAAACEAOP0h/9YAAACUAQAACwAAAAAA&#10;AAAAAAAAAAAvAQAAX3JlbHMvLnJlbHNQSwECLQAUAAYACAAAACEAA3DieKsCAACmBQAADgAAAAAA&#10;AAAAAAAAAAAuAgAAZHJzL2Uyb0RvYy54bWxQSwECLQAUAAYACAAAACEAo4BB2eAAAAAJAQAADwAA&#10;AAAAAAAAAAAAAAAFBQAAZHJzL2Rvd25yZXYueG1sUEsFBgAAAAAEAAQA8wAAABIGAAAAAA==&#10;" o:allowincell="f" filled="f" stroked="f">
                <v:textbox inset="0,0,0,0">
                  <w:txbxContent>
                    <w:p w:rsidR="00AB16E0" w:rsidRDefault="00AB16E0" w:rsidP="00AB16E0">
                      <w:pPr>
                        <w:spacing w:line="1080" w:lineRule="atLeast"/>
                      </w:pPr>
                    </w:p>
                    <w:p w:rsidR="00AB16E0" w:rsidRDefault="00AB16E0" w:rsidP="00AB16E0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 xml:space="preserve">        Conflict</w:t>
      </w:r>
      <w:r w:rsidR="00AB16E0"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</w: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>of</w:t>
      </w:r>
      <w:r w:rsidR="00AB16E0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>Interest</w:t>
      </w:r>
      <w:r w:rsidR="00AB16E0"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</w: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>Disc</w:t>
      </w:r>
      <w:r w:rsidR="00AB16E0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l</w:t>
      </w:r>
      <w:r w:rsidR="00AB16E0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o</w: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>sure</w:t>
      </w:r>
      <w:r w:rsidR="00AB16E0"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 </w:t>
      </w:r>
      <w:r w:rsidR="00AB16E0">
        <w:rPr>
          <w:rFonts w:ascii="Arial" w:hAnsi="Arial" w:cs="Arial"/>
          <w:b/>
          <w:bCs/>
          <w:color w:val="000000"/>
          <w:sz w:val="28"/>
          <w:szCs w:val="28"/>
        </w:rPr>
        <w:t>Statement</w:t>
      </w:r>
      <w:r w:rsidR="00AB16E0"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 S</w:t>
      </w:r>
      <w:r w:rsidR="00AB16E0">
        <w:rPr>
          <w:rFonts w:ascii="Arial" w:hAnsi="Arial" w:cs="Arial"/>
          <w:b/>
          <w:bCs/>
          <w:color w:val="000000"/>
          <w:w w:val="99"/>
          <w:sz w:val="28"/>
          <w:szCs w:val="28"/>
        </w:rPr>
        <w:t>umma</w:t>
      </w:r>
      <w:r w:rsidR="00AB16E0">
        <w:rPr>
          <w:rFonts w:ascii="Arial" w:hAnsi="Arial" w:cs="Arial"/>
          <w:b/>
          <w:bCs/>
          <w:color w:val="000000"/>
          <w:spacing w:val="3"/>
          <w:w w:val="99"/>
          <w:sz w:val="28"/>
          <w:szCs w:val="28"/>
        </w:rPr>
        <w:t>r</w:t>
      </w:r>
      <w:r w:rsidR="00AB16E0">
        <w:rPr>
          <w:rFonts w:ascii="Arial" w:hAnsi="Arial" w:cs="Arial"/>
          <w:b/>
          <w:bCs/>
          <w:color w:val="000000"/>
          <w:w w:val="99"/>
          <w:sz w:val="28"/>
          <w:szCs w:val="28"/>
        </w:rPr>
        <w:t>y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line="271" w:lineRule="exact"/>
        <w:ind w:right="1100"/>
        <w:rPr>
          <w:rFonts w:ascii="Arial" w:hAnsi="Arial" w:cs="Arial"/>
          <w:color w:val="000000"/>
          <w:sz w:val="28"/>
          <w:szCs w:val="28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71" w:lineRule="exact"/>
        <w:ind w:right="1100"/>
        <w:jc w:val="center"/>
        <w:rPr>
          <w:rFonts w:ascii="Arial" w:hAnsi="Arial" w:cs="Arial"/>
          <w:b/>
          <w:bCs/>
          <w:color w:val="000000"/>
          <w:position w:val="-1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</w:t>
      </w:r>
      <w:r w:rsidRPr="00AB16E0">
        <w:rPr>
          <w:rFonts w:ascii="Arial" w:hAnsi="Arial" w:cs="Arial"/>
          <w:b/>
          <w:bCs/>
          <w:color w:val="000000"/>
          <w:position w:val="-1"/>
        </w:rPr>
        <w:t>Conference Title</w:t>
      </w:r>
      <w:r w:rsidRPr="00AB16E0">
        <w:rPr>
          <w:rFonts w:ascii="Arial" w:hAnsi="Arial" w:cs="Arial"/>
          <w:b/>
          <w:bCs/>
          <w:color w:val="000000"/>
          <w:spacing w:val="-1"/>
          <w:position w:val="-1"/>
        </w:rPr>
        <w:t xml:space="preserve"> </w:t>
      </w:r>
      <w:r w:rsidRPr="00AB16E0">
        <w:rPr>
          <w:rFonts w:ascii="Arial" w:hAnsi="Arial" w:cs="Arial"/>
          <w:b/>
          <w:bCs/>
          <w:color w:val="000000"/>
          <w:position w:val="-1"/>
        </w:rPr>
        <w:t>and Date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line="271" w:lineRule="exact"/>
        <w:ind w:right="1100"/>
        <w:jc w:val="center"/>
        <w:rPr>
          <w:rFonts w:ascii="Arial" w:hAnsi="Arial" w:cs="Arial"/>
          <w:b/>
          <w:bCs/>
          <w:color w:val="000000"/>
          <w:position w:val="-1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71" w:lineRule="exact"/>
        <w:ind w:right="1100"/>
        <w:jc w:val="center"/>
        <w:rPr>
          <w:rFonts w:ascii="Arial" w:hAnsi="Arial" w:cs="Arial"/>
          <w:b/>
          <w:bCs/>
          <w:color w:val="000000"/>
          <w:position w:val="-1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71" w:lineRule="exact"/>
        <w:ind w:left="4021" w:right="2863"/>
        <w:jc w:val="center"/>
        <w:rPr>
          <w:rFonts w:ascii="Arial" w:hAnsi="Arial" w:cs="Arial"/>
          <w:color w:val="00000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  <w:color w:val="00000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before="29"/>
        <w:ind w:left="140" w:right="-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Conflict of </w:t>
      </w:r>
      <w:r w:rsidRPr="009C4F7A">
        <w:rPr>
          <w:rFonts w:ascii="Arial" w:hAnsi="Arial" w:cs="Arial"/>
          <w:b/>
          <w:bCs/>
          <w:color w:val="000000"/>
        </w:rPr>
        <w:t>interest</w:t>
      </w:r>
      <w:r>
        <w:rPr>
          <w:rFonts w:ascii="Arial" w:hAnsi="Arial" w:cs="Arial"/>
          <w:b/>
          <w:bCs/>
          <w:color w:val="000000"/>
        </w:rPr>
        <w:t xml:space="preserve"> statements received sta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ing, “I have the follo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</w:rPr>
        <w:t>ing relationships”:</w:t>
      </w:r>
    </w:p>
    <w:p w:rsidR="00AB16E0" w:rsidRPr="009D3100" w:rsidRDefault="00AB16E0" w:rsidP="00AB16E0">
      <w:pPr>
        <w:widowControl w:val="0"/>
        <w:autoSpaceDE w:val="0"/>
        <w:autoSpaceDN w:val="0"/>
        <w:adjustRightInd w:val="0"/>
        <w:spacing w:before="29"/>
        <w:ind w:left="140" w:right="-20"/>
        <w:rPr>
          <w:rFonts w:ascii="Arial" w:hAnsi="Arial" w:cs="Arial"/>
          <w:color w:val="000000"/>
        </w:rPr>
      </w:pPr>
      <w:r w:rsidRPr="009D3100">
        <w:rPr>
          <w:rFonts w:ascii="Arial" w:hAnsi="Arial" w:cs="Arial"/>
          <w:bCs/>
          <w:color w:val="000000"/>
          <w:u w:val="single"/>
        </w:rPr>
        <w:t>NOTE:</w:t>
      </w:r>
      <w:r w:rsidRPr="009D3100">
        <w:rPr>
          <w:rFonts w:ascii="Arial" w:hAnsi="Arial" w:cs="Arial"/>
          <w:bCs/>
          <w:color w:val="000000"/>
        </w:rPr>
        <w:t xml:space="preserve">  </w:t>
      </w:r>
      <w:r w:rsidRPr="009D3100">
        <w:rPr>
          <w:rFonts w:ascii="Arial" w:hAnsi="Arial" w:cs="Arial"/>
          <w:bCs/>
          <w:i/>
          <w:color w:val="000000"/>
        </w:rPr>
        <w:t>The Nurse Planner is responsible for resolving an</w:t>
      </w:r>
      <w:r w:rsidR="009116DA">
        <w:rPr>
          <w:rFonts w:ascii="Arial" w:hAnsi="Arial" w:cs="Arial"/>
          <w:bCs/>
          <w:i/>
          <w:color w:val="000000"/>
        </w:rPr>
        <w:t>y</w:t>
      </w:r>
      <w:r w:rsidRPr="009D3100">
        <w:rPr>
          <w:rFonts w:ascii="Arial" w:hAnsi="Arial" w:cs="Arial"/>
          <w:bCs/>
          <w:i/>
          <w:color w:val="000000"/>
        </w:rPr>
        <w:t xml:space="preserve"> potential conflicts of interest.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before="4" w:line="100" w:lineRule="exact"/>
        <w:rPr>
          <w:rFonts w:ascii="Arial" w:hAnsi="Arial" w:cs="Arial"/>
          <w:color w:val="000000"/>
          <w:sz w:val="10"/>
          <w:szCs w:val="1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List names of individuals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ind w:left="140" w:right="17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Conflict of interest statements received 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 xml:space="preserve">ating, “I have no relationship 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th 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y commercial firm ha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 xml:space="preserve">ing products related to 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</w:rPr>
        <w:t xml:space="preserve">opics I </w:t>
      </w:r>
      <w:r>
        <w:rPr>
          <w:rFonts w:ascii="Arial" w:hAnsi="Arial" w:cs="Arial"/>
          <w:b/>
          <w:bCs/>
          <w:color w:val="000000"/>
          <w:spacing w:val="2"/>
        </w:rPr>
        <w:t>w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ll discuss at this conference.”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List names of individuals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before="5" w:line="200" w:lineRule="exact"/>
        <w:rPr>
          <w:rFonts w:ascii="Arial" w:hAnsi="Arial" w:cs="Arial"/>
          <w:color w:val="000000"/>
          <w:sz w:val="20"/>
          <w:szCs w:val="2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ind w:left="140" w:right="-20"/>
        <w:rPr>
          <w:rFonts w:ascii="Arial" w:hAnsi="Arial" w:cs="Arial"/>
          <w:color w:val="000000"/>
        </w:rPr>
      </w:pPr>
      <w:r w:rsidRPr="00007949">
        <w:rPr>
          <w:rFonts w:ascii="Arial" w:hAnsi="Arial" w:cs="Arial"/>
          <w:b/>
          <w:bCs/>
          <w:color w:val="000000"/>
        </w:rPr>
        <w:t>No conflict of interest statement returned</w:t>
      </w:r>
      <w:r w:rsidR="00172D28" w:rsidRPr="00007949">
        <w:rPr>
          <w:rFonts w:ascii="Arial" w:hAnsi="Arial" w:cs="Arial"/>
          <w:b/>
          <w:bCs/>
          <w:color w:val="000000"/>
        </w:rPr>
        <w:t xml:space="preserve"> and </w:t>
      </w:r>
      <w:r w:rsidR="00007949" w:rsidRPr="00007949">
        <w:rPr>
          <w:rFonts w:ascii="Arial" w:hAnsi="Arial" w:cs="Arial"/>
          <w:b/>
          <w:bCs/>
          <w:color w:val="000000"/>
        </w:rPr>
        <w:t xml:space="preserve">how </w:t>
      </w:r>
      <w:r w:rsidR="00172D28" w:rsidRPr="00007949">
        <w:rPr>
          <w:rFonts w:ascii="Arial" w:hAnsi="Arial" w:cs="Arial"/>
          <w:b/>
          <w:bCs/>
          <w:color w:val="000000"/>
        </w:rPr>
        <w:t>it was dealt with</w:t>
      </w:r>
      <w:r w:rsidRPr="00007949">
        <w:rPr>
          <w:rFonts w:ascii="Arial" w:hAnsi="Arial" w:cs="Arial"/>
          <w:b/>
          <w:bCs/>
          <w:color w:val="000000"/>
        </w:rPr>
        <w:t>:</w:t>
      </w:r>
    </w:p>
    <w:p w:rsidR="00AB16E0" w:rsidRDefault="00AB16E0" w:rsidP="00AB16E0">
      <w:pPr>
        <w:widowControl w:val="0"/>
        <w:autoSpaceDE w:val="0"/>
        <w:autoSpaceDN w:val="0"/>
        <w:adjustRightInd w:val="0"/>
        <w:spacing w:before="4" w:line="100" w:lineRule="exact"/>
        <w:rPr>
          <w:rFonts w:ascii="Arial" w:hAnsi="Arial" w:cs="Arial"/>
          <w:color w:val="000000"/>
          <w:sz w:val="10"/>
          <w:szCs w:val="10"/>
        </w:rPr>
      </w:pPr>
    </w:p>
    <w:p w:rsidR="00AB16E0" w:rsidRDefault="00AB16E0" w:rsidP="00AB16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List names of individuals</w:t>
      </w:r>
    </w:p>
    <w:p w:rsidR="007B3B3A" w:rsidRDefault="007B3B3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Default="00EA67EA">
      <w:pPr>
        <w:rPr>
          <w:rFonts w:ascii="Arial" w:hAnsi="Arial" w:cs="Arial"/>
        </w:rPr>
      </w:pPr>
    </w:p>
    <w:p w:rsidR="00EA67EA" w:rsidRPr="00EA67EA" w:rsidRDefault="00EA67EA">
      <w:pPr>
        <w:rPr>
          <w:rFonts w:ascii="Arial" w:hAnsi="Arial" w:cs="Arial"/>
          <w:sz w:val="20"/>
          <w:szCs w:val="20"/>
        </w:rPr>
      </w:pPr>
    </w:p>
    <w:p w:rsidR="00EA67EA" w:rsidRPr="00EA67EA" w:rsidRDefault="004F14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2016</w:t>
      </w:r>
    </w:p>
    <w:sectPr w:rsidR="00EA67EA" w:rsidRPr="00EA67EA" w:rsidSect="00760BA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50" w:rsidRDefault="00371950" w:rsidP="00B149CB">
      <w:r>
        <w:separator/>
      </w:r>
    </w:p>
  </w:endnote>
  <w:endnote w:type="continuationSeparator" w:id="0">
    <w:p w:rsidR="00371950" w:rsidRDefault="00371950" w:rsidP="00B1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E4" w:rsidRDefault="000213E4">
    <w:pPr>
      <w:pStyle w:val="Footer"/>
      <w:rPr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50" w:rsidRDefault="00371950" w:rsidP="00B149CB">
      <w:r>
        <w:separator/>
      </w:r>
    </w:p>
  </w:footnote>
  <w:footnote w:type="continuationSeparator" w:id="0">
    <w:p w:rsidR="00371950" w:rsidRDefault="00371950" w:rsidP="00B1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C4F1C"/>
    <w:multiLevelType w:val="hybridMultilevel"/>
    <w:tmpl w:val="3772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962D0B"/>
    <w:multiLevelType w:val="hybridMultilevel"/>
    <w:tmpl w:val="68248D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AC"/>
    <w:rsid w:val="00006E6A"/>
    <w:rsid w:val="00007949"/>
    <w:rsid w:val="000213E4"/>
    <w:rsid w:val="0004546A"/>
    <w:rsid w:val="000612D0"/>
    <w:rsid w:val="00095926"/>
    <w:rsid w:val="000C2786"/>
    <w:rsid w:val="000E3C34"/>
    <w:rsid w:val="000F6AE9"/>
    <w:rsid w:val="00166CFF"/>
    <w:rsid w:val="001724E1"/>
    <w:rsid w:val="00172D28"/>
    <w:rsid w:val="00194D70"/>
    <w:rsid w:val="001B61AA"/>
    <w:rsid w:val="001D6473"/>
    <w:rsid w:val="001F31F2"/>
    <w:rsid w:val="0021215D"/>
    <w:rsid w:val="00245AA7"/>
    <w:rsid w:val="00246094"/>
    <w:rsid w:val="002A65C6"/>
    <w:rsid w:val="002D1B36"/>
    <w:rsid w:val="002D51C9"/>
    <w:rsid w:val="002F2D87"/>
    <w:rsid w:val="00313D8D"/>
    <w:rsid w:val="00325FAC"/>
    <w:rsid w:val="00333753"/>
    <w:rsid w:val="00371950"/>
    <w:rsid w:val="003C58AA"/>
    <w:rsid w:val="004511C6"/>
    <w:rsid w:val="00460C12"/>
    <w:rsid w:val="0047688D"/>
    <w:rsid w:val="004873FC"/>
    <w:rsid w:val="004B3E05"/>
    <w:rsid w:val="004F148D"/>
    <w:rsid w:val="00504FC1"/>
    <w:rsid w:val="00534708"/>
    <w:rsid w:val="00536246"/>
    <w:rsid w:val="0054465C"/>
    <w:rsid w:val="00546CEF"/>
    <w:rsid w:val="005770EF"/>
    <w:rsid w:val="005C43F4"/>
    <w:rsid w:val="00640FD8"/>
    <w:rsid w:val="00663790"/>
    <w:rsid w:val="00670306"/>
    <w:rsid w:val="00695A5E"/>
    <w:rsid w:val="006A0886"/>
    <w:rsid w:val="006E06A8"/>
    <w:rsid w:val="006F668D"/>
    <w:rsid w:val="00746228"/>
    <w:rsid w:val="00760BAC"/>
    <w:rsid w:val="007A066C"/>
    <w:rsid w:val="007B3B3A"/>
    <w:rsid w:val="007C24B2"/>
    <w:rsid w:val="00805B0B"/>
    <w:rsid w:val="00836D6A"/>
    <w:rsid w:val="00877307"/>
    <w:rsid w:val="008874B5"/>
    <w:rsid w:val="00887833"/>
    <w:rsid w:val="008A1CDB"/>
    <w:rsid w:val="008C021C"/>
    <w:rsid w:val="008E3364"/>
    <w:rsid w:val="0090342E"/>
    <w:rsid w:val="009116DA"/>
    <w:rsid w:val="00917E6D"/>
    <w:rsid w:val="0096425D"/>
    <w:rsid w:val="009A1D5E"/>
    <w:rsid w:val="009B0A11"/>
    <w:rsid w:val="00A4061A"/>
    <w:rsid w:val="00A44E44"/>
    <w:rsid w:val="00A828C7"/>
    <w:rsid w:val="00AB16E0"/>
    <w:rsid w:val="00AC244B"/>
    <w:rsid w:val="00B149CB"/>
    <w:rsid w:val="00B42A4D"/>
    <w:rsid w:val="00B43FAB"/>
    <w:rsid w:val="00B718C1"/>
    <w:rsid w:val="00B85B7B"/>
    <w:rsid w:val="00BA09E1"/>
    <w:rsid w:val="00BC5A85"/>
    <w:rsid w:val="00BE75FD"/>
    <w:rsid w:val="00C4166A"/>
    <w:rsid w:val="00C57CF2"/>
    <w:rsid w:val="00C762A5"/>
    <w:rsid w:val="00CA695F"/>
    <w:rsid w:val="00D33ED6"/>
    <w:rsid w:val="00D671F6"/>
    <w:rsid w:val="00D81D91"/>
    <w:rsid w:val="00D9111D"/>
    <w:rsid w:val="00DE2AA6"/>
    <w:rsid w:val="00E24AA2"/>
    <w:rsid w:val="00E2785C"/>
    <w:rsid w:val="00E5156D"/>
    <w:rsid w:val="00E5431F"/>
    <w:rsid w:val="00E60263"/>
    <w:rsid w:val="00E627A3"/>
    <w:rsid w:val="00EA67EA"/>
    <w:rsid w:val="00EB5A25"/>
    <w:rsid w:val="00F12ED3"/>
    <w:rsid w:val="00F8025D"/>
    <w:rsid w:val="00F91C00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3EE5C2A-2FE2-4A59-85B4-FE878DF5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AC"/>
    <w:rPr>
      <w:sz w:val="24"/>
      <w:szCs w:val="24"/>
    </w:rPr>
  </w:style>
  <w:style w:type="paragraph" w:styleId="Heading1">
    <w:name w:val="heading 1"/>
    <w:basedOn w:val="Normal"/>
    <w:next w:val="Normal"/>
    <w:qFormat/>
    <w:rsid w:val="00760BA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60BA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60BAC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006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1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5FA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Disclosure Statement Summary</vt:lpstr>
    </vt:vector>
  </TitlesOfParts>
  <Company>University of Missouri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Disclosure Statement Summary</dc:title>
  <dc:subject/>
  <dc:creator>University Extension</dc:creator>
  <cp:keywords/>
  <cp:lastModifiedBy>Boehm, Larry F.</cp:lastModifiedBy>
  <cp:revision>2</cp:revision>
  <cp:lastPrinted>2006-04-12T17:39:00Z</cp:lastPrinted>
  <dcterms:created xsi:type="dcterms:W3CDTF">2016-09-14T20:03:00Z</dcterms:created>
  <dcterms:modified xsi:type="dcterms:W3CDTF">2016-09-14T20:03:00Z</dcterms:modified>
</cp:coreProperties>
</file>