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43C9A9" w14:textId="62FBADCA" w:rsidR="006465FC" w:rsidRDefault="00C67CD8" w:rsidP="006465FC">
      <w:pPr>
        <w:rPr>
          <w:color w:val="000000" w:themeColor="text1"/>
          <w:sz w:val="24"/>
          <w:szCs w:val="24"/>
        </w:rPr>
      </w:pPr>
      <w:r>
        <w:rPr>
          <w:noProof/>
          <w:color w:val="000000" w:themeColor="text1"/>
          <w:sz w:val="24"/>
          <w:szCs w:val="24"/>
        </w:rPr>
        <w:drawing>
          <wp:inline distT="0" distB="0" distL="0" distR="0" wp14:anchorId="6C470974" wp14:editId="0F777301">
            <wp:extent cx="1801195" cy="44196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Ext logo_4C_horiz.jpg"/>
                    <pic:cNvPicPr/>
                  </pic:nvPicPr>
                  <pic:blipFill>
                    <a:blip r:embed="rId9">
                      <a:extLst>
                        <a:ext uri="{28A0092B-C50C-407E-A947-70E740481C1C}">
                          <a14:useLocalDpi xmlns:a14="http://schemas.microsoft.com/office/drawing/2010/main" val="0"/>
                        </a:ext>
                      </a:extLst>
                    </a:blip>
                    <a:stretch>
                      <a:fillRect/>
                    </a:stretch>
                  </pic:blipFill>
                  <pic:spPr>
                    <a:xfrm>
                      <a:off x="0" y="0"/>
                      <a:ext cx="1805807" cy="443092"/>
                    </a:xfrm>
                    <a:prstGeom prst="rect">
                      <a:avLst/>
                    </a:prstGeom>
                  </pic:spPr>
                </pic:pic>
              </a:graphicData>
            </a:graphic>
          </wp:inline>
        </w:drawing>
      </w:r>
    </w:p>
    <w:p w14:paraId="1E019EF1" w14:textId="4053CDD1" w:rsidR="006465FC" w:rsidRPr="006465FC" w:rsidRDefault="006465FC" w:rsidP="006465FC">
      <w:pPr>
        <w:rPr>
          <w:color w:val="000000" w:themeColor="text1"/>
          <w:sz w:val="24"/>
          <w:szCs w:val="24"/>
        </w:rPr>
      </w:pPr>
      <w:r w:rsidRPr="006465FC">
        <w:rPr>
          <w:color w:val="000000" w:themeColor="text1"/>
          <w:sz w:val="24"/>
          <w:szCs w:val="24"/>
        </w:rPr>
        <w:t>FOR IMMEDIATE RELEASE</w:t>
      </w:r>
    </w:p>
    <w:p w14:paraId="3F3B4231" w14:textId="0CD5B918" w:rsidR="006465FC" w:rsidRPr="006465FC" w:rsidRDefault="006465FC" w:rsidP="006465FC">
      <w:pPr>
        <w:pStyle w:val="NoSpacing"/>
        <w:rPr>
          <w:color w:val="000000" w:themeColor="text1"/>
          <w:sz w:val="24"/>
          <w:szCs w:val="24"/>
        </w:rPr>
      </w:pPr>
      <w:r w:rsidRPr="006465FC">
        <w:rPr>
          <w:b/>
          <w:color w:val="000000" w:themeColor="text1"/>
          <w:sz w:val="24"/>
          <w:szCs w:val="24"/>
        </w:rPr>
        <w:t>Contact</w:t>
      </w:r>
      <w:r w:rsidRPr="006465FC">
        <w:rPr>
          <w:color w:val="000000" w:themeColor="text1"/>
          <w:sz w:val="24"/>
          <w:szCs w:val="24"/>
        </w:rPr>
        <w:t>:</w:t>
      </w:r>
      <w:r w:rsidRPr="006465FC">
        <w:rPr>
          <w:color w:val="000000" w:themeColor="text1"/>
          <w:sz w:val="24"/>
          <w:szCs w:val="24"/>
        </w:rPr>
        <w:tab/>
      </w:r>
      <w:r w:rsidR="00390300">
        <w:rPr>
          <w:color w:val="000000" w:themeColor="text1"/>
          <w:sz w:val="24"/>
          <w:szCs w:val="24"/>
        </w:rPr>
        <w:t>Debbie Bennett</w:t>
      </w:r>
    </w:p>
    <w:p w14:paraId="5F6725F2" w14:textId="1C075DAE" w:rsidR="006465FC" w:rsidRPr="006465FC" w:rsidRDefault="006465FC" w:rsidP="006465FC">
      <w:pPr>
        <w:pStyle w:val="NoSpacing"/>
        <w:rPr>
          <w:color w:val="000000" w:themeColor="text1"/>
          <w:sz w:val="24"/>
          <w:szCs w:val="24"/>
        </w:rPr>
      </w:pPr>
      <w:r w:rsidRPr="006465FC">
        <w:rPr>
          <w:color w:val="000000" w:themeColor="text1"/>
          <w:sz w:val="24"/>
          <w:szCs w:val="24"/>
        </w:rPr>
        <w:tab/>
      </w:r>
      <w:r w:rsidRPr="006465FC">
        <w:rPr>
          <w:color w:val="000000" w:themeColor="text1"/>
          <w:sz w:val="24"/>
          <w:szCs w:val="24"/>
        </w:rPr>
        <w:tab/>
      </w:r>
      <w:r w:rsidR="00390300">
        <w:rPr>
          <w:color w:val="000000" w:themeColor="text1"/>
          <w:sz w:val="24"/>
          <w:szCs w:val="24"/>
        </w:rPr>
        <w:t>Nutrition and Health Specialist</w:t>
      </w:r>
    </w:p>
    <w:p w14:paraId="13278E15" w14:textId="22C8B6A3" w:rsidR="006465FC" w:rsidRPr="006465FC" w:rsidRDefault="006465FC" w:rsidP="006465FC">
      <w:pPr>
        <w:pStyle w:val="NoSpacing"/>
        <w:rPr>
          <w:color w:val="000000" w:themeColor="text1"/>
          <w:sz w:val="24"/>
          <w:szCs w:val="24"/>
        </w:rPr>
      </w:pPr>
      <w:r w:rsidRPr="006465FC">
        <w:rPr>
          <w:color w:val="000000" w:themeColor="text1"/>
          <w:sz w:val="24"/>
          <w:szCs w:val="24"/>
        </w:rPr>
        <w:tab/>
      </w:r>
      <w:r w:rsidRPr="006465FC">
        <w:rPr>
          <w:color w:val="000000" w:themeColor="text1"/>
          <w:sz w:val="24"/>
          <w:szCs w:val="24"/>
        </w:rPr>
        <w:tab/>
      </w:r>
      <w:r w:rsidR="00390300">
        <w:rPr>
          <w:color w:val="000000" w:themeColor="text1"/>
          <w:sz w:val="24"/>
          <w:szCs w:val="24"/>
        </w:rPr>
        <w:t>University of Missouri Extension</w:t>
      </w:r>
    </w:p>
    <w:p w14:paraId="6F8274F2" w14:textId="215A3919" w:rsidR="006465FC" w:rsidRPr="006465FC" w:rsidRDefault="006465FC" w:rsidP="006465FC">
      <w:pPr>
        <w:pStyle w:val="NoSpacing"/>
        <w:rPr>
          <w:color w:val="000000" w:themeColor="text1"/>
          <w:sz w:val="24"/>
          <w:szCs w:val="24"/>
        </w:rPr>
      </w:pPr>
      <w:r w:rsidRPr="006465FC">
        <w:rPr>
          <w:color w:val="000000" w:themeColor="text1"/>
          <w:sz w:val="24"/>
          <w:szCs w:val="24"/>
        </w:rPr>
        <w:tab/>
      </w:r>
      <w:r w:rsidRPr="006465FC">
        <w:rPr>
          <w:color w:val="000000" w:themeColor="text1"/>
          <w:sz w:val="24"/>
          <w:szCs w:val="24"/>
        </w:rPr>
        <w:tab/>
      </w:r>
      <w:r w:rsidR="00390300">
        <w:rPr>
          <w:color w:val="000000" w:themeColor="text1"/>
          <w:sz w:val="24"/>
          <w:szCs w:val="24"/>
        </w:rPr>
        <w:t>660-582-8101</w:t>
      </w:r>
    </w:p>
    <w:p w14:paraId="7ACD6664" w14:textId="311E2FE8" w:rsidR="006465FC" w:rsidRDefault="006465FC" w:rsidP="006465FC">
      <w:pPr>
        <w:pStyle w:val="NoSpacing"/>
        <w:rPr>
          <w:color w:val="000000" w:themeColor="text1"/>
          <w:sz w:val="24"/>
          <w:szCs w:val="24"/>
        </w:rPr>
      </w:pPr>
      <w:r w:rsidRPr="006465FC">
        <w:rPr>
          <w:color w:val="000000" w:themeColor="text1"/>
          <w:sz w:val="24"/>
          <w:szCs w:val="24"/>
        </w:rPr>
        <w:tab/>
      </w:r>
      <w:r w:rsidRPr="006465FC">
        <w:rPr>
          <w:color w:val="000000" w:themeColor="text1"/>
          <w:sz w:val="24"/>
          <w:szCs w:val="24"/>
        </w:rPr>
        <w:tab/>
      </w:r>
      <w:hyperlink r:id="rId10" w:history="1">
        <w:r w:rsidR="00E25870" w:rsidRPr="00070E5F">
          <w:rPr>
            <w:rStyle w:val="Hyperlink"/>
            <w:sz w:val="24"/>
            <w:szCs w:val="24"/>
          </w:rPr>
          <w:t>bennettdl@missouri.edu</w:t>
        </w:r>
      </w:hyperlink>
    </w:p>
    <w:p w14:paraId="528E816D" w14:textId="77777777" w:rsidR="00E25870" w:rsidRPr="006465FC" w:rsidRDefault="00E25870" w:rsidP="006465FC">
      <w:pPr>
        <w:pStyle w:val="NoSpacing"/>
        <w:rPr>
          <w:color w:val="000000" w:themeColor="text1"/>
          <w:sz w:val="24"/>
          <w:szCs w:val="24"/>
        </w:rPr>
      </w:pPr>
    </w:p>
    <w:p w14:paraId="34DDFB8C" w14:textId="36A620E9" w:rsidR="006465FC" w:rsidRPr="006465FC" w:rsidRDefault="00E423D8" w:rsidP="006465FC">
      <w:pPr>
        <w:rPr>
          <w:color w:val="000000" w:themeColor="text1"/>
          <w:sz w:val="24"/>
          <w:szCs w:val="24"/>
        </w:rPr>
      </w:pPr>
      <w:r>
        <w:rPr>
          <w:color w:val="000000" w:themeColor="text1"/>
          <w:sz w:val="24"/>
          <w:szCs w:val="24"/>
        </w:rPr>
        <w:t>Aug. 29, 2024</w:t>
      </w:r>
    </w:p>
    <w:p w14:paraId="5008DC9A" w14:textId="77777777" w:rsidR="00EF06DD" w:rsidRPr="00634567" w:rsidRDefault="00EF06DD" w:rsidP="00EF06DD">
      <w:pPr>
        <w:spacing w:line="240" w:lineRule="auto"/>
        <w:rPr>
          <w:rFonts w:ascii="Arial" w:hAnsi="Arial" w:cs="Arial"/>
          <w:color w:val="000000" w:themeColor="text1"/>
          <w:sz w:val="24"/>
          <w:szCs w:val="24"/>
        </w:rPr>
      </w:pPr>
      <w:r w:rsidRPr="00634567">
        <w:rPr>
          <w:rFonts w:ascii="Arial" w:hAnsi="Arial" w:cs="Arial"/>
          <w:b/>
          <w:bCs/>
          <w:color w:val="000000" w:themeColor="text1"/>
          <w:sz w:val="24"/>
          <w:szCs w:val="24"/>
        </w:rPr>
        <w:t>Ready to Make COMMUNITY NAME Healthier? Join the MU Extension Changemakers Program!</w:t>
      </w:r>
    </w:p>
    <w:p w14:paraId="5A199E8B" w14:textId="5003E254" w:rsidR="00634567" w:rsidRPr="00634567" w:rsidRDefault="00EF06DD" w:rsidP="00634567">
      <w:pPr>
        <w:spacing w:line="240" w:lineRule="auto"/>
        <w:rPr>
          <w:color w:val="000000" w:themeColor="text1"/>
          <w:sz w:val="24"/>
          <w:szCs w:val="24"/>
        </w:rPr>
      </w:pPr>
      <w:r>
        <w:rPr>
          <w:color w:val="000000" w:themeColor="text1"/>
          <w:sz w:val="24"/>
          <w:szCs w:val="24"/>
        </w:rPr>
        <w:t>TOWN</w:t>
      </w:r>
      <w:r w:rsidR="006465FC" w:rsidRPr="006465FC">
        <w:rPr>
          <w:color w:val="000000" w:themeColor="text1"/>
          <w:sz w:val="24"/>
          <w:szCs w:val="24"/>
        </w:rPr>
        <w:t>, Mo. –</w:t>
      </w:r>
      <w:r w:rsidR="00AB73F6">
        <w:rPr>
          <w:color w:val="000000" w:themeColor="text1"/>
          <w:sz w:val="24"/>
          <w:szCs w:val="24"/>
        </w:rPr>
        <w:t xml:space="preserve"> </w:t>
      </w:r>
      <w:r w:rsidR="00634567" w:rsidRPr="00634567">
        <w:rPr>
          <w:color w:val="000000" w:themeColor="text1"/>
          <w:sz w:val="24"/>
          <w:szCs w:val="24"/>
        </w:rPr>
        <w:t xml:space="preserve">Do you envision a vibrant community garden, a scenic walking trail, or more healthy spaces in </w:t>
      </w:r>
      <w:r w:rsidR="00634567" w:rsidRPr="00634567">
        <w:rPr>
          <w:b/>
          <w:bCs/>
          <w:color w:val="000000" w:themeColor="text1"/>
          <w:sz w:val="24"/>
          <w:szCs w:val="24"/>
        </w:rPr>
        <w:t>COMMUNITY NAME</w:t>
      </w:r>
      <w:r w:rsidR="00634567" w:rsidRPr="00634567">
        <w:rPr>
          <w:color w:val="000000" w:themeColor="text1"/>
          <w:sz w:val="24"/>
          <w:szCs w:val="24"/>
        </w:rPr>
        <w:t>? If you're passionate about health and want to make a real difference in your community, now is your chance!</w:t>
      </w:r>
    </w:p>
    <w:p w14:paraId="23E42053" w14:textId="77777777" w:rsidR="00634567" w:rsidRPr="00634567" w:rsidRDefault="00634567" w:rsidP="00634567">
      <w:pPr>
        <w:spacing w:line="240" w:lineRule="auto"/>
        <w:rPr>
          <w:color w:val="000000" w:themeColor="text1"/>
          <w:sz w:val="24"/>
          <w:szCs w:val="24"/>
        </w:rPr>
      </w:pPr>
      <w:r w:rsidRPr="00634567">
        <w:rPr>
          <w:color w:val="000000" w:themeColor="text1"/>
          <w:sz w:val="24"/>
          <w:szCs w:val="24"/>
        </w:rPr>
        <w:t xml:space="preserve">The University of Missouri Extension invites you to become part of the </w:t>
      </w:r>
      <w:r w:rsidRPr="00634567">
        <w:rPr>
          <w:b/>
          <w:bCs/>
          <w:color w:val="000000" w:themeColor="text1"/>
          <w:sz w:val="24"/>
          <w:szCs w:val="24"/>
        </w:rPr>
        <w:t>MU Extension Changemakers program</w:t>
      </w:r>
      <w:r w:rsidRPr="00634567">
        <w:rPr>
          <w:color w:val="000000" w:themeColor="text1"/>
          <w:sz w:val="24"/>
          <w:szCs w:val="24"/>
        </w:rPr>
        <w:t xml:space="preserve">—a unique opportunity to help transform </w:t>
      </w:r>
      <w:r w:rsidRPr="00634567">
        <w:rPr>
          <w:b/>
          <w:bCs/>
          <w:color w:val="000000" w:themeColor="text1"/>
          <w:sz w:val="24"/>
          <w:szCs w:val="24"/>
        </w:rPr>
        <w:t>COMMUNITY NAME</w:t>
      </w:r>
      <w:r w:rsidRPr="00634567">
        <w:rPr>
          <w:color w:val="000000" w:themeColor="text1"/>
          <w:sz w:val="24"/>
          <w:szCs w:val="24"/>
        </w:rPr>
        <w:t xml:space="preserve"> into a healthier, more active place to live, work, and play. Whether you’re looking to create outdoor spaces for exercise or launch wellness projects, the Changemakers program gives you the tools, resources, and support to make it happen.</w:t>
      </w:r>
    </w:p>
    <w:p w14:paraId="01B8E43A" w14:textId="4B9A9F85" w:rsidR="00634567" w:rsidRPr="00634567" w:rsidRDefault="00634567" w:rsidP="00634567">
      <w:pPr>
        <w:spacing w:line="240" w:lineRule="auto"/>
        <w:rPr>
          <w:color w:val="000000" w:themeColor="text1"/>
          <w:sz w:val="24"/>
          <w:szCs w:val="24"/>
        </w:rPr>
      </w:pPr>
      <w:r w:rsidRPr="00634567">
        <w:rPr>
          <w:color w:val="000000" w:themeColor="text1"/>
          <w:sz w:val="24"/>
          <w:szCs w:val="24"/>
        </w:rPr>
        <w:t>As an MU Extension Changemaker, you'll receive hands-on guidance from</w:t>
      </w:r>
      <w:r w:rsidR="00B7155C">
        <w:rPr>
          <w:color w:val="000000" w:themeColor="text1"/>
          <w:sz w:val="24"/>
          <w:szCs w:val="24"/>
        </w:rPr>
        <w:t xml:space="preserve"> local </w:t>
      </w:r>
      <w:r w:rsidRPr="00634567">
        <w:rPr>
          <w:color w:val="000000" w:themeColor="text1"/>
          <w:sz w:val="24"/>
          <w:szCs w:val="24"/>
        </w:rPr>
        <w:t xml:space="preserve">experts to launch your own community project. The best part? </w:t>
      </w:r>
      <w:r w:rsidRPr="00634567">
        <w:rPr>
          <w:b/>
          <w:bCs/>
          <w:color w:val="000000" w:themeColor="text1"/>
          <w:sz w:val="24"/>
          <w:szCs w:val="24"/>
        </w:rPr>
        <w:t>It’s free!</w:t>
      </w:r>
      <w:r w:rsidRPr="00634567">
        <w:rPr>
          <w:color w:val="000000" w:themeColor="text1"/>
          <w:sz w:val="24"/>
          <w:szCs w:val="24"/>
        </w:rPr>
        <w:t xml:space="preserve"> All it takes is attending a quick training session with one of our MU Extension specialists.</w:t>
      </w:r>
    </w:p>
    <w:p w14:paraId="2D1830E8" w14:textId="77777777" w:rsidR="00634567" w:rsidRPr="00634567" w:rsidRDefault="00634567" w:rsidP="00634567">
      <w:pPr>
        <w:spacing w:line="240" w:lineRule="auto"/>
        <w:rPr>
          <w:color w:val="000000" w:themeColor="text1"/>
          <w:sz w:val="24"/>
          <w:szCs w:val="24"/>
        </w:rPr>
      </w:pPr>
      <w:r w:rsidRPr="00634567">
        <w:rPr>
          <w:color w:val="000000" w:themeColor="text1"/>
          <w:sz w:val="24"/>
          <w:szCs w:val="24"/>
        </w:rPr>
        <w:t>Together, we can turn big ideas into reality!</w:t>
      </w:r>
    </w:p>
    <w:p w14:paraId="1418F1BA" w14:textId="5FA1B7C3" w:rsidR="00634567" w:rsidRPr="00634567" w:rsidRDefault="00374C1E" w:rsidP="00634567">
      <w:pPr>
        <w:spacing w:line="240" w:lineRule="auto"/>
        <w:rPr>
          <w:color w:val="000000" w:themeColor="text1"/>
          <w:sz w:val="24"/>
          <w:szCs w:val="24"/>
        </w:rPr>
      </w:pPr>
      <w:r>
        <w:rPr>
          <w:b/>
          <w:bCs/>
          <w:color w:val="000000" w:themeColor="text1"/>
          <w:sz w:val="24"/>
          <w:szCs w:val="24"/>
        </w:rPr>
        <w:t xml:space="preserve">To get started, </w:t>
      </w:r>
      <w:r>
        <w:rPr>
          <w:color w:val="000000" w:themeColor="text1"/>
          <w:sz w:val="24"/>
          <w:szCs w:val="24"/>
        </w:rPr>
        <w:t>c</w:t>
      </w:r>
      <w:r w:rsidR="00634567" w:rsidRPr="00634567">
        <w:rPr>
          <w:color w:val="000000" w:themeColor="text1"/>
          <w:sz w:val="24"/>
          <w:szCs w:val="24"/>
        </w:rPr>
        <w:t xml:space="preserve">ontact the </w:t>
      </w:r>
      <w:r w:rsidR="00634567" w:rsidRPr="00634567">
        <w:rPr>
          <w:b/>
          <w:bCs/>
          <w:color w:val="000000" w:themeColor="text1"/>
          <w:sz w:val="24"/>
          <w:szCs w:val="24"/>
        </w:rPr>
        <w:t>LOCAL EXTENSION OFFICE</w:t>
      </w:r>
      <w:r w:rsidR="00634567" w:rsidRPr="00634567">
        <w:rPr>
          <w:color w:val="000000" w:themeColor="text1"/>
          <w:sz w:val="24"/>
          <w:szCs w:val="24"/>
        </w:rPr>
        <w:t xml:space="preserve"> at </w:t>
      </w:r>
      <w:r w:rsidR="00634567" w:rsidRPr="00634567">
        <w:rPr>
          <w:b/>
          <w:bCs/>
          <w:color w:val="000000" w:themeColor="text1"/>
          <w:sz w:val="24"/>
          <w:szCs w:val="24"/>
        </w:rPr>
        <w:t>123-456-7890</w:t>
      </w:r>
      <w:r w:rsidR="00634567" w:rsidRPr="00634567">
        <w:rPr>
          <w:color w:val="000000" w:themeColor="text1"/>
          <w:sz w:val="24"/>
          <w:szCs w:val="24"/>
        </w:rPr>
        <w:t xml:space="preserve"> or email </w:t>
      </w:r>
      <w:r w:rsidR="00634567" w:rsidRPr="00634567">
        <w:rPr>
          <w:b/>
          <w:bCs/>
          <w:color w:val="000000" w:themeColor="text1"/>
          <w:sz w:val="24"/>
          <w:szCs w:val="24"/>
        </w:rPr>
        <w:t>SPECIALIST</w:t>
      </w:r>
      <w:r w:rsidR="00634567" w:rsidRPr="00634567">
        <w:rPr>
          <w:color w:val="000000" w:themeColor="text1"/>
          <w:sz w:val="24"/>
          <w:szCs w:val="24"/>
        </w:rPr>
        <w:t xml:space="preserve"> at </w:t>
      </w:r>
      <w:r w:rsidR="00634567" w:rsidRPr="00634567">
        <w:rPr>
          <w:b/>
          <w:bCs/>
          <w:color w:val="000000" w:themeColor="text1"/>
          <w:sz w:val="24"/>
          <w:szCs w:val="24"/>
        </w:rPr>
        <w:t>E-MAIL ADDRESS</w:t>
      </w:r>
      <w:r w:rsidR="00634567" w:rsidRPr="00634567">
        <w:rPr>
          <w:color w:val="000000" w:themeColor="text1"/>
          <w:sz w:val="24"/>
          <w:szCs w:val="24"/>
        </w:rPr>
        <w:t xml:space="preserve"> for more details or to register. Let’s build a healthier future for </w:t>
      </w:r>
      <w:r w:rsidR="00634567" w:rsidRPr="00634567">
        <w:rPr>
          <w:b/>
          <w:bCs/>
          <w:color w:val="000000" w:themeColor="text1"/>
          <w:sz w:val="24"/>
          <w:szCs w:val="24"/>
        </w:rPr>
        <w:t>COMMUNITY NAME</w:t>
      </w:r>
      <w:r w:rsidR="00634567" w:rsidRPr="00634567">
        <w:rPr>
          <w:color w:val="000000" w:themeColor="text1"/>
          <w:sz w:val="24"/>
          <w:szCs w:val="24"/>
        </w:rPr>
        <w:t>—one project at a time!</w:t>
      </w:r>
    </w:p>
    <w:p w14:paraId="0B475FCD" w14:textId="77777777" w:rsidR="006465FC" w:rsidRDefault="006465FC" w:rsidP="006465FC">
      <w:pPr>
        <w:spacing w:line="240" w:lineRule="auto"/>
        <w:rPr>
          <w:color w:val="000000" w:themeColor="text1"/>
          <w:sz w:val="24"/>
          <w:szCs w:val="24"/>
        </w:rPr>
      </w:pPr>
    </w:p>
    <w:p w14:paraId="26CA30D7" w14:textId="77777777" w:rsidR="00634567" w:rsidRPr="006465FC" w:rsidRDefault="00634567" w:rsidP="006465FC">
      <w:pPr>
        <w:spacing w:line="240" w:lineRule="auto"/>
        <w:rPr>
          <w:color w:val="000000" w:themeColor="text1"/>
          <w:sz w:val="24"/>
          <w:szCs w:val="24"/>
        </w:rPr>
      </w:pPr>
    </w:p>
    <w:p w14:paraId="39D61331" w14:textId="6F54E03E" w:rsidR="008D54DA" w:rsidRDefault="006465FC" w:rsidP="006465FC">
      <w:pPr>
        <w:jc w:val="center"/>
        <w:rPr>
          <w:color w:val="000000" w:themeColor="text1"/>
          <w:sz w:val="24"/>
          <w:szCs w:val="24"/>
        </w:rPr>
      </w:pPr>
      <w:r w:rsidRPr="006465FC">
        <w:rPr>
          <w:color w:val="000000" w:themeColor="text1"/>
          <w:sz w:val="24"/>
          <w:szCs w:val="24"/>
        </w:rPr>
        <w:t>##</w:t>
      </w:r>
    </w:p>
    <w:p w14:paraId="64657D34" w14:textId="77777777" w:rsidR="00A62FA9" w:rsidRPr="00275134" w:rsidRDefault="00A62FA9" w:rsidP="00A62FA9">
      <w:pPr>
        <w:spacing w:after="0"/>
        <w:jc w:val="center"/>
        <w:rPr>
          <w:color w:val="000000" w:themeColor="text1"/>
          <w:sz w:val="20"/>
          <w:szCs w:val="20"/>
        </w:rPr>
      </w:pPr>
      <w:r w:rsidRPr="00275134">
        <w:rPr>
          <w:color w:val="000000" w:themeColor="text1"/>
          <w:sz w:val="20"/>
          <w:szCs w:val="20"/>
        </w:rPr>
        <w:t xml:space="preserve">University of Missouri Extension is an </w:t>
      </w:r>
      <w:hyperlink r:id="rId11" w:history="1">
        <w:r w:rsidRPr="00275134">
          <w:rPr>
            <w:rStyle w:val="Hyperlink"/>
            <w:sz w:val="20"/>
            <w:szCs w:val="20"/>
          </w:rPr>
          <w:t>equal opportunity employer/access/affirmative action/pro-disabled and veteran employer.</w:t>
        </w:r>
      </w:hyperlink>
    </w:p>
    <w:p w14:paraId="262B91DA" w14:textId="13DDBEFE" w:rsidR="00A62FA9" w:rsidRPr="00275134" w:rsidRDefault="00A62FA9" w:rsidP="00A62FA9">
      <w:pPr>
        <w:spacing w:after="0"/>
        <w:jc w:val="center"/>
        <w:rPr>
          <w:color w:val="000000" w:themeColor="text1"/>
          <w:sz w:val="20"/>
          <w:szCs w:val="20"/>
        </w:rPr>
      </w:pPr>
      <w:hyperlink r:id="rId12" w:history="1">
        <w:r w:rsidRPr="00275134">
          <w:rPr>
            <w:rStyle w:val="Hyperlink"/>
            <w:sz w:val="20"/>
            <w:szCs w:val="20"/>
          </w:rPr>
          <w:t>Terms and conditions</w:t>
        </w:r>
      </w:hyperlink>
      <w:r w:rsidRPr="00275134">
        <w:rPr>
          <w:color w:val="000000" w:themeColor="text1"/>
          <w:sz w:val="20"/>
          <w:szCs w:val="20"/>
        </w:rPr>
        <w:t xml:space="preserve"> </w:t>
      </w:r>
    </w:p>
    <w:sectPr w:rsidR="00A62FA9" w:rsidRPr="00275134" w:rsidSect="008E1E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3B73F4"/>
    <w:multiLevelType w:val="hybridMultilevel"/>
    <w:tmpl w:val="2ED64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2332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25"/>
    <w:rsid w:val="0003482C"/>
    <w:rsid w:val="00091325"/>
    <w:rsid w:val="000B7F94"/>
    <w:rsid w:val="000E0577"/>
    <w:rsid w:val="000F1AE7"/>
    <w:rsid w:val="00166D5F"/>
    <w:rsid w:val="00194E8C"/>
    <w:rsid w:val="001F3DBB"/>
    <w:rsid w:val="00261FA1"/>
    <w:rsid w:val="0026214E"/>
    <w:rsid w:val="00264A06"/>
    <w:rsid w:val="0026527D"/>
    <w:rsid w:val="00267AB3"/>
    <w:rsid w:val="00275134"/>
    <w:rsid w:val="00285C84"/>
    <w:rsid w:val="00294C59"/>
    <w:rsid w:val="002B0999"/>
    <w:rsid w:val="002B3CA1"/>
    <w:rsid w:val="002C1BD9"/>
    <w:rsid w:val="002D30B1"/>
    <w:rsid w:val="002E1DBB"/>
    <w:rsid w:val="002F7165"/>
    <w:rsid w:val="003161DB"/>
    <w:rsid w:val="00374C1E"/>
    <w:rsid w:val="00390300"/>
    <w:rsid w:val="00416C3D"/>
    <w:rsid w:val="004201A5"/>
    <w:rsid w:val="00487667"/>
    <w:rsid w:val="0049341D"/>
    <w:rsid w:val="0051013C"/>
    <w:rsid w:val="0051283D"/>
    <w:rsid w:val="005304BA"/>
    <w:rsid w:val="00594C25"/>
    <w:rsid w:val="005D6400"/>
    <w:rsid w:val="005F38B3"/>
    <w:rsid w:val="00634567"/>
    <w:rsid w:val="006465FC"/>
    <w:rsid w:val="006E4485"/>
    <w:rsid w:val="0075788C"/>
    <w:rsid w:val="00771C06"/>
    <w:rsid w:val="00774831"/>
    <w:rsid w:val="00871675"/>
    <w:rsid w:val="00884AF7"/>
    <w:rsid w:val="008B04C3"/>
    <w:rsid w:val="008D54DA"/>
    <w:rsid w:val="008E1EB7"/>
    <w:rsid w:val="009025F0"/>
    <w:rsid w:val="00912FD7"/>
    <w:rsid w:val="00923269"/>
    <w:rsid w:val="009365D3"/>
    <w:rsid w:val="0093768B"/>
    <w:rsid w:val="009731A8"/>
    <w:rsid w:val="00977FCE"/>
    <w:rsid w:val="00984054"/>
    <w:rsid w:val="009D2E09"/>
    <w:rsid w:val="00A62FA9"/>
    <w:rsid w:val="00A817DE"/>
    <w:rsid w:val="00A8637B"/>
    <w:rsid w:val="00AA0251"/>
    <w:rsid w:val="00AA7315"/>
    <w:rsid w:val="00AB2E29"/>
    <w:rsid w:val="00AB589C"/>
    <w:rsid w:val="00AB73F6"/>
    <w:rsid w:val="00B21DEB"/>
    <w:rsid w:val="00B7155C"/>
    <w:rsid w:val="00BD3BE9"/>
    <w:rsid w:val="00C1246A"/>
    <w:rsid w:val="00C67CD8"/>
    <w:rsid w:val="00C67F7D"/>
    <w:rsid w:val="00C73CBD"/>
    <w:rsid w:val="00CC094C"/>
    <w:rsid w:val="00D46AD8"/>
    <w:rsid w:val="00D55014"/>
    <w:rsid w:val="00D74413"/>
    <w:rsid w:val="00D81A46"/>
    <w:rsid w:val="00DB3F95"/>
    <w:rsid w:val="00DC3664"/>
    <w:rsid w:val="00DE74FB"/>
    <w:rsid w:val="00E0556B"/>
    <w:rsid w:val="00E25870"/>
    <w:rsid w:val="00E27701"/>
    <w:rsid w:val="00E423D8"/>
    <w:rsid w:val="00E455B8"/>
    <w:rsid w:val="00E5534C"/>
    <w:rsid w:val="00ED4A83"/>
    <w:rsid w:val="00EF06DD"/>
    <w:rsid w:val="00EF5A72"/>
    <w:rsid w:val="00F55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59FE25"/>
  <w14:defaultImageDpi w14:val="300"/>
  <w15:docId w15:val="{8ABD6FE7-4AD2-4AF2-BB64-ADE5F5DA9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89C"/>
    <w:pPr>
      <w:spacing w:after="240" w:line="360" w:lineRule="auto"/>
    </w:pPr>
    <w:rPr>
      <w:rFonts w:ascii="Times New Roman" w:eastAsia="Times New Roman" w:hAnsi="Times New Roman" w:cs="Times New Roman"/>
      <w:sz w:val="28"/>
      <w:szCs w:val="28"/>
      <w:lang w:eastAsia="en-US"/>
    </w:rPr>
  </w:style>
  <w:style w:type="paragraph" w:styleId="Heading1">
    <w:name w:val="heading 1"/>
    <w:basedOn w:val="Normal"/>
    <w:next w:val="Normal"/>
    <w:link w:val="Heading1Char"/>
    <w:autoRedefine/>
    <w:qFormat/>
    <w:rsid w:val="008B04C3"/>
    <w:pPr>
      <w:keepNext/>
      <w:spacing w:before="240" w:line="240" w:lineRule="auto"/>
      <w:outlineLvl w:val="0"/>
    </w:pPr>
    <w:rPr>
      <w:rFonts w:ascii="Arial" w:eastAsiaTheme="majorEastAsia" w:hAnsi="Arial" w:cstheme="majorBidi"/>
      <w:b/>
      <w:spacing w:val="6"/>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04C3"/>
    <w:rPr>
      <w:rFonts w:ascii="Arial" w:eastAsiaTheme="majorEastAsia" w:hAnsi="Arial" w:cstheme="majorBidi"/>
      <w:b/>
      <w:spacing w:val="6"/>
      <w:lang w:eastAsia="en-US"/>
    </w:rPr>
  </w:style>
  <w:style w:type="paragraph" w:styleId="NoSpacing">
    <w:name w:val="No Spacing"/>
    <w:uiPriority w:val="1"/>
    <w:qFormat/>
    <w:rsid w:val="00C1246A"/>
    <w:rPr>
      <w:rFonts w:ascii="Times New Roman" w:eastAsia="Times New Roman" w:hAnsi="Times New Roman" w:cs="Times New Roman"/>
      <w:sz w:val="28"/>
      <w:szCs w:val="28"/>
      <w:lang w:eastAsia="en-US"/>
    </w:rPr>
  </w:style>
  <w:style w:type="paragraph" w:styleId="ListParagraph">
    <w:name w:val="List Paragraph"/>
    <w:basedOn w:val="Normal"/>
    <w:uiPriority w:val="34"/>
    <w:qFormat/>
    <w:rsid w:val="005D6400"/>
    <w:pPr>
      <w:ind w:left="720"/>
      <w:contextualSpacing/>
    </w:pPr>
  </w:style>
  <w:style w:type="character" w:styleId="Hyperlink">
    <w:name w:val="Hyperlink"/>
    <w:basedOn w:val="DefaultParagraphFont"/>
    <w:uiPriority w:val="99"/>
    <w:unhideWhenUsed/>
    <w:rsid w:val="006465FC"/>
    <w:rPr>
      <w:color w:val="0000FF" w:themeColor="hyperlink"/>
      <w:u w:val="single"/>
    </w:rPr>
  </w:style>
  <w:style w:type="paragraph" w:styleId="BalloonText">
    <w:name w:val="Balloon Text"/>
    <w:basedOn w:val="Normal"/>
    <w:link w:val="BalloonTextChar"/>
    <w:uiPriority w:val="99"/>
    <w:semiHidden/>
    <w:unhideWhenUsed/>
    <w:rsid w:val="006465F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465FC"/>
    <w:rPr>
      <w:rFonts w:ascii="Lucida Grande" w:eastAsia="Times New Roman" w:hAnsi="Lucida Grande" w:cs="Lucida Grande"/>
      <w:sz w:val="18"/>
      <w:szCs w:val="18"/>
      <w:lang w:eastAsia="en-US"/>
    </w:rPr>
  </w:style>
  <w:style w:type="character" w:styleId="UnresolvedMention">
    <w:name w:val="Unresolved Mention"/>
    <w:basedOn w:val="DefaultParagraphFont"/>
    <w:uiPriority w:val="99"/>
    <w:semiHidden/>
    <w:unhideWhenUsed/>
    <w:rsid w:val="00A62F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7723320">
      <w:bodyDiv w:val="1"/>
      <w:marLeft w:val="0"/>
      <w:marRight w:val="0"/>
      <w:marTop w:val="0"/>
      <w:marBottom w:val="0"/>
      <w:divBdr>
        <w:top w:val="none" w:sz="0" w:space="0" w:color="auto"/>
        <w:left w:val="none" w:sz="0" w:space="0" w:color="auto"/>
        <w:bottom w:val="none" w:sz="0" w:space="0" w:color="auto"/>
        <w:right w:val="none" w:sz="0" w:space="0" w:color="auto"/>
      </w:divBdr>
    </w:div>
    <w:div w:id="13547684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xtension.missouri.edu/terms-and-conditio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tension.missouri.edu/equal-opportunity-ada-institution/" TargetMode="External"/><Relationship Id="rId5" Type="http://schemas.openxmlformats.org/officeDocument/2006/relationships/numbering" Target="numbering.xml"/><Relationship Id="rId10" Type="http://schemas.openxmlformats.org/officeDocument/2006/relationships/hyperlink" Target="mailto:bennettdl@missouri.edu" TargetMode="External"/><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995914E1A9804181E196FA66AF5914" ma:contentTypeVersion="13" ma:contentTypeDescription="Create a new document." ma:contentTypeScope="" ma:versionID="323296f3bcb0135a0988d350c3e1c1d2">
  <xsd:schema xmlns:xsd="http://www.w3.org/2001/XMLSchema" xmlns:xs="http://www.w3.org/2001/XMLSchema" xmlns:p="http://schemas.microsoft.com/office/2006/metadata/properties" xmlns:ns2="9f608c11-4ccd-421c-a88d-29e29a7a365f" xmlns:ns3="7bd0c97a-79aa-4cc6-bd7d-1cd468b1e455" targetNamespace="http://schemas.microsoft.com/office/2006/metadata/properties" ma:root="true" ma:fieldsID="726c1467d57dfe0143625d9ce15f671d" ns2:_="" ns3:_="">
    <xsd:import namespace="9f608c11-4ccd-421c-a88d-29e29a7a365f"/>
    <xsd:import namespace="7bd0c97a-79aa-4cc6-bd7d-1cd468b1e45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ast_x0020_updat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08c11-4ccd-421c-a88d-29e29a7a36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ast_x0020_update" ma:index="19" nillable="true" ma:displayName="last update" ma:format="DateOnly" ma:internalName="last_x0020_update">
      <xsd:simpleType>
        <xsd:restriction base="dms:DateTime"/>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d0c97a-79aa-4cc6-bd7d-1cd468b1e45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st_x0020_update xmlns="9f608c11-4ccd-421c-a88d-29e29a7a365f" xsi:nil="true"/>
  </documentManagement>
</p:properties>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C28CD1-E75D-4F7C-87FD-C5FA7E578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08c11-4ccd-421c-a88d-29e29a7a365f"/>
    <ds:schemaRef ds:uri="7bd0c97a-79aa-4cc6-bd7d-1cd468b1e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74D44B-E9BE-4E19-88CC-6724DA00E1B4}">
  <ds:schemaRefs>
    <ds:schemaRef ds:uri="http://schemas.microsoft.com/office/2006/metadata/properties"/>
    <ds:schemaRef ds:uri="http://schemas.microsoft.com/office/infopath/2007/PartnerControls"/>
    <ds:schemaRef ds:uri="9f608c11-4ccd-421c-a88d-29e29a7a365f"/>
  </ds:schemaRefs>
</ds:datastoreItem>
</file>

<file path=customXml/itemProps3.xml><?xml version="1.0" encoding="utf-8"?>
<ds:datastoreItem xmlns:ds="http://schemas.openxmlformats.org/officeDocument/2006/customXml" ds:itemID="{08029835-51CF-4E8F-87F5-65C38153BC5A}">
  <ds:schemaRefs>
    <ds:schemaRef ds:uri="http://schemas.openxmlformats.org/officeDocument/2006/bibliography"/>
  </ds:schemaRefs>
</ds:datastoreItem>
</file>

<file path=customXml/itemProps4.xml><?xml version="1.0" encoding="utf-8"?>
<ds:datastoreItem xmlns:ds="http://schemas.openxmlformats.org/officeDocument/2006/customXml" ds:itemID="{9D0EEC49-75E3-46F1-A561-A05B3A6ED0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Missouri</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Curt Wohleber</dc:creator>
  <cp:lastModifiedBy>Bennett, Debbie</cp:lastModifiedBy>
  <cp:revision>30</cp:revision>
  <dcterms:created xsi:type="dcterms:W3CDTF">2024-12-11T19:36:00Z</dcterms:created>
  <dcterms:modified xsi:type="dcterms:W3CDTF">2024-12-11T20:11:00Z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0x010100BE995914E1A9804181E196FA66AF5914</vt:lpwstr>
  </property>
</Properties>
</file>