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3AAE" w14:textId="77777777" w:rsidR="00CB5D90" w:rsidRDefault="00CB5D90" w:rsidP="009D7EF4">
      <w:pPr>
        <w:rPr>
          <w:b/>
          <w:bCs/>
        </w:rPr>
      </w:pPr>
      <w:bookmarkStart w:id="0" w:name="A._DISCLAIMER_POLICY"/>
      <w:bookmarkEnd w:id="0"/>
      <w:r>
        <w:rPr>
          <w:b/>
          <w:bCs/>
        </w:rPr>
        <w:t>Developed by: Darla Campbell, Jackie Spainhower, and Tracie Moore</w:t>
      </w:r>
    </w:p>
    <w:p w14:paraId="383B4F7C" w14:textId="77777777" w:rsidR="00CB5D90" w:rsidRDefault="00CB5D90" w:rsidP="009D7EF4">
      <w:pPr>
        <w:rPr>
          <w:b/>
          <w:bCs/>
        </w:rPr>
      </w:pPr>
    </w:p>
    <w:p w14:paraId="4AE13594" w14:textId="45F09FA3" w:rsidR="009D7EF4" w:rsidRDefault="00CB5D90" w:rsidP="009D7EF4">
      <w:r>
        <w:rPr>
          <w:b/>
          <w:bCs/>
        </w:rPr>
        <w:t xml:space="preserve">Purpose: </w:t>
      </w:r>
      <w:r w:rsidR="009D7EF4" w:rsidRPr="008133A2">
        <w:rPr>
          <w:b/>
          <w:bCs/>
        </w:rPr>
        <w:t xml:space="preserve">The following personnel policy template is intended to be a starting point for organizations to use, covering basic areas of relevance. This does not replace an organization’s general procedures and policies document, as both should be utilized. </w:t>
      </w:r>
      <w:r>
        <w:rPr>
          <w:b/>
          <w:bCs/>
        </w:rPr>
        <w:t>This</w:t>
      </w:r>
      <w:r w:rsidR="009D7EF4" w:rsidRPr="008133A2">
        <w:rPr>
          <w:b/>
          <w:bCs/>
        </w:rPr>
        <w:t xml:space="preserve"> template has been developed for educational purposes</w:t>
      </w:r>
      <w:r>
        <w:rPr>
          <w:b/>
          <w:bCs/>
        </w:rPr>
        <w:t xml:space="preserve"> as part of the Serving on Public Boards Guide Sheet</w:t>
      </w:r>
      <w:r w:rsidR="009D7EF4" w:rsidRPr="008133A2">
        <w:rPr>
          <w:b/>
          <w:bCs/>
        </w:rPr>
        <w:t>.</w:t>
      </w:r>
      <w:r w:rsidR="009D7EF4">
        <w:rPr>
          <w:b/>
          <w:bCs/>
        </w:rPr>
        <w:t xml:space="preserve">  </w:t>
      </w:r>
    </w:p>
    <w:p w14:paraId="06AAF71E" w14:textId="4139F793" w:rsidR="00F41586" w:rsidRPr="007C424C" w:rsidRDefault="00340F10"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DISCLAIMER</w:t>
      </w:r>
    </w:p>
    <w:p w14:paraId="401B7A62" w14:textId="77777777" w:rsidR="00C641B7" w:rsidRPr="00B22ED2" w:rsidRDefault="00C641B7" w:rsidP="00B22ED2">
      <w:pPr>
        <w:rPr>
          <w:rFonts w:asciiTheme="minorHAnsi" w:hAnsiTheme="minorHAnsi" w:cstheme="minorHAnsi"/>
          <w:sz w:val="24"/>
          <w:szCs w:val="24"/>
        </w:rPr>
      </w:pPr>
    </w:p>
    <w:p w14:paraId="06AAF71F" w14:textId="7BD75104"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This </w:t>
      </w:r>
      <w:r w:rsidR="008C0AD8" w:rsidRPr="00B22ED2">
        <w:rPr>
          <w:rFonts w:asciiTheme="minorHAnsi" w:hAnsiTheme="minorHAnsi" w:cstheme="minorHAnsi"/>
          <w:sz w:val="24"/>
          <w:szCs w:val="24"/>
        </w:rPr>
        <w:t>document</w:t>
      </w:r>
      <w:r w:rsidRPr="00B22ED2">
        <w:rPr>
          <w:rFonts w:asciiTheme="minorHAnsi" w:hAnsiTheme="minorHAnsi" w:cstheme="minorHAnsi"/>
          <w:sz w:val="24"/>
          <w:szCs w:val="24"/>
        </w:rPr>
        <w:t xml:space="preserve"> does not constitute a contract for employment with (Name of Entity), either express or implied, and (Name of Entity) reserves the right at any time to change, delete or add to any of the provisions in the policy. Should any provision of this policy be found to be unenforceable and invalid, such ﬁndings do not invalidate the entire policy.</w:t>
      </w:r>
    </w:p>
    <w:p w14:paraId="313B7727" w14:textId="77777777" w:rsidR="00C641B7" w:rsidRPr="00B22ED2" w:rsidRDefault="00C641B7" w:rsidP="00B22ED2">
      <w:pPr>
        <w:rPr>
          <w:rFonts w:asciiTheme="minorHAnsi" w:hAnsiTheme="minorHAnsi" w:cstheme="minorHAnsi"/>
          <w:sz w:val="24"/>
          <w:szCs w:val="24"/>
        </w:rPr>
      </w:pPr>
    </w:p>
    <w:p w14:paraId="06AAF720" w14:textId="5BA3EE1C"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Employment at (Name of Entity) is at-will</w:t>
      </w:r>
      <w:r w:rsidR="00D12E59" w:rsidRPr="00B22ED2">
        <w:rPr>
          <w:rFonts w:asciiTheme="minorHAnsi" w:hAnsiTheme="minorHAnsi" w:cstheme="minorHAnsi"/>
          <w:sz w:val="24"/>
          <w:szCs w:val="24"/>
        </w:rPr>
        <w:t xml:space="preserve">, meaning </w:t>
      </w:r>
      <w:r w:rsidRPr="00B22ED2">
        <w:rPr>
          <w:rFonts w:asciiTheme="minorHAnsi" w:hAnsiTheme="minorHAnsi" w:cstheme="minorHAnsi"/>
          <w:sz w:val="24"/>
          <w:szCs w:val="24"/>
        </w:rPr>
        <w:t>either employee or (Name of Entity) may terminate the employment relationship at any time, with or without cause.</w:t>
      </w:r>
    </w:p>
    <w:p w14:paraId="0C625356" w14:textId="77777777" w:rsidR="00C641B7"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  </w:t>
      </w:r>
    </w:p>
    <w:p w14:paraId="06AAF721" w14:textId="676CC119" w:rsidR="00F41586" w:rsidRPr="007C424C" w:rsidRDefault="00CB5D90"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PROHIBITION</w:t>
      </w:r>
      <w:r w:rsidR="00340F10" w:rsidRPr="007C424C">
        <w:rPr>
          <w:rFonts w:asciiTheme="minorHAnsi" w:hAnsiTheme="minorHAnsi" w:cstheme="minorHAnsi"/>
          <w:b/>
          <w:bCs/>
          <w:sz w:val="24"/>
          <w:szCs w:val="24"/>
          <w:u w:val="single"/>
        </w:rPr>
        <w:t xml:space="preserve"> AGAINST HARASSMENT AND DISCRIMINATION</w:t>
      </w:r>
    </w:p>
    <w:p w14:paraId="03F66425" w14:textId="77777777" w:rsidR="00C641B7" w:rsidRPr="00B22ED2" w:rsidRDefault="00C641B7" w:rsidP="00B22ED2">
      <w:pPr>
        <w:rPr>
          <w:rFonts w:asciiTheme="minorHAnsi" w:hAnsiTheme="minorHAnsi" w:cstheme="minorHAnsi"/>
          <w:sz w:val="24"/>
          <w:szCs w:val="24"/>
        </w:rPr>
      </w:pPr>
    </w:p>
    <w:p w14:paraId="06AAF722" w14:textId="77777777"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(Name of Entity) prohibits and will not tolerate discrimination against or harassment of any employee or applicant for employment because of sex, race, citizenship, religion, national origin, creed, color, sexual orientation, ancestry, disability, age status, or any other factor that is not a proper legal basis for an employment decision.</w:t>
      </w:r>
    </w:p>
    <w:p w14:paraId="4541BF12" w14:textId="77777777" w:rsidR="00C641B7" w:rsidRPr="00B22ED2" w:rsidRDefault="00C641B7" w:rsidP="00B22ED2">
      <w:pPr>
        <w:rPr>
          <w:rFonts w:asciiTheme="minorHAnsi" w:hAnsiTheme="minorHAnsi" w:cstheme="minorHAnsi"/>
          <w:sz w:val="24"/>
          <w:szCs w:val="24"/>
        </w:rPr>
      </w:pPr>
    </w:p>
    <w:p w14:paraId="06AAF727" w14:textId="60F97C41" w:rsidR="00F41586" w:rsidRPr="00B22ED2" w:rsidRDefault="00340F10" w:rsidP="056EF4F5">
      <w:pPr>
        <w:rPr>
          <w:rFonts w:asciiTheme="minorHAnsi" w:hAnsiTheme="minorHAnsi" w:cstheme="minorBidi"/>
          <w:sz w:val="24"/>
          <w:szCs w:val="24"/>
        </w:rPr>
      </w:pPr>
      <w:r w:rsidRPr="056EF4F5">
        <w:rPr>
          <w:rFonts w:asciiTheme="minorHAnsi" w:hAnsiTheme="minorHAnsi" w:cstheme="minorBidi"/>
          <w:sz w:val="24"/>
          <w:szCs w:val="24"/>
        </w:rPr>
        <w:t>Harassment is any verbal or physical conduct that degrades or shows hostility toward another employee or worker because of the</w:t>
      </w:r>
      <w:r w:rsidR="00730FB1">
        <w:rPr>
          <w:rFonts w:asciiTheme="minorHAnsi" w:hAnsiTheme="minorHAnsi" w:cstheme="minorBidi"/>
          <w:sz w:val="24"/>
          <w:szCs w:val="24"/>
        </w:rPr>
        <w:t>ir</w:t>
      </w:r>
      <w:r w:rsidRPr="056EF4F5">
        <w:rPr>
          <w:rFonts w:asciiTheme="minorHAnsi" w:hAnsiTheme="minorHAnsi" w:cstheme="minorBidi"/>
          <w:sz w:val="24"/>
          <w:szCs w:val="24"/>
        </w:rPr>
        <w:t xml:space="preserve"> race, citizenship, color, religion, sex, age, national origin, disability, or veteran status of the other employee and that unreasonably interferes with that employee’s work performance or creates a hostile or oﬀensive working environment.</w:t>
      </w:r>
      <w:r w:rsidR="00C641B7" w:rsidRPr="056EF4F5">
        <w:rPr>
          <w:rFonts w:asciiTheme="minorHAnsi" w:hAnsiTheme="minorHAnsi" w:cstheme="minorBidi"/>
          <w:sz w:val="24"/>
          <w:szCs w:val="24"/>
        </w:rPr>
        <w:t xml:space="preserve"> </w:t>
      </w:r>
      <w:r w:rsidRPr="056EF4F5">
        <w:rPr>
          <w:rFonts w:asciiTheme="minorHAnsi" w:hAnsiTheme="minorHAnsi" w:cstheme="minorBidi"/>
          <w:sz w:val="24"/>
          <w:szCs w:val="24"/>
        </w:rPr>
        <w:t>Touching; oﬀensive or abusive comments; insults; racial, ethnic, and national origin slurs;</w:t>
      </w:r>
      <w:r w:rsidR="004D4A56" w:rsidRPr="056EF4F5">
        <w:rPr>
          <w:rFonts w:asciiTheme="minorHAnsi" w:hAnsiTheme="minorHAnsi" w:cstheme="minorBidi"/>
          <w:sz w:val="24"/>
          <w:szCs w:val="24"/>
        </w:rPr>
        <w:t xml:space="preserve"> </w:t>
      </w:r>
      <w:r w:rsidRPr="056EF4F5">
        <w:rPr>
          <w:rFonts w:asciiTheme="minorHAnsi" w:hAnsiTheme="minorHAnsi" w:cstheme="minorBidi"/>
          <w:sz w:val="24"/>
          <w:szCs w:val="24"/>
        </w:rPr>
        <w:t>ethnic jokes; noises; gestures; and assault can all be forms of harassment. Racial harassment may include, but is not limited to, the use of racial slurs or jokes, racially degrading comments</w:t>
      </w:r>
      <w:r w:rsidR="00C641B7" w:rsidRPr="056EF4F5">
        <w:rPr>
          <w:rFonts w:asciiTheme="minorHAnsi" w:hAnsiTheme="minorHAnsi" w:cstheme="minorBidi"/>
          <w:sz w:val="24"/>
          <w:szCs w:val="24"/>
        </w:rPr>
        <w:t xml:space="preserve"> </w:t>
      </w:r>
      <w:r w:rsidRPr="056EF4F5">
        <w:rPr>
          <w:rFonts w:asciiTheme="minorHAnsi" w:hAnsiTheme="minorHAnsi" w:cstheme="minorBidi"/>
          <w:sz w:val="24"/>
          <w:szCs w:val="24"/>
        </w:rPr>
        <w:t>or verbal abuse of a racial nature, racially oriented graﬃti, and making or displaying hangman’s noose</w:t>
      </w:r>
      <w:r w:rsidR="001B5ACA">
        <w:rPr>
          <w:rFonts w:asciiTheme="minorHAnsi" w:hAnsiTheme="minorHAnsi" w:cstheme="minorBidi"/>
          <w:sz w:val="24"/>
          <w:szCs w:val="24"/>
        </w:rPr>
        <w:t>. R</w:t>
      </w:r>
      <w:r w:rsidRPr="056EF4F5">
        <w:rPr>
          <w:rFonts w:asciiTheme="minorHAnsi" w:hAnsiTheme="minorHAnsi" w:cstheme="minorBidi"/>
          <w:sz w:val="24"/>
          <w:szCs w:val="24"/>
        </w:rPr>
        <w:t xml:space="preserve">eligious discrimination includes but is not limited to discrimination against </w:t>
      </w:r>
      <w:proofErr w:type="gramStart"/>
      <w:r w:rsidRPr="056EF4F5">
        <w:rPr>
          <w:rFonts w:asciiTheme="minorHAnsi" w:hAnsiTheme="minorHAnsi" w:cstheme="minorBidi"/>
          <w:sz w:val="24"/>
          <w:szCs w:val="24"/>
        </w:rPr>
        <w:t>persons</w:t>
      </w:r>
      <w:proofErr w:type="gramEnd"/>
      <w:r w:rsidRPr="056EF4F5">
        <w:rPr>
          <w:rFonts w:asciiTheme="minorHAnsi" w:hAnsiTheme="minorHAnsi" w:cstheme="minorBidi"/>
          <w:sz w:val="24"/>
          <w:szCs w:val="24"/>
        </w:rPr>
        <w:t xml:space="preserve"> who hold religious beliefs that are diﬀerent from an employee’s own religious beliefs. Every person employed at (Name of Entity) has the right to work in an environment free of discrimination and harassment in any form, and (Name of</w:t>
      </w:r>
      <w:r w:rsidR="00C641B7" w:rsidRPr="056EF4F5">
        <w:rPr>
          <w:rFonts w:asciiTheme="minorHAnsi" w:hAnsiTheme="minorHAnsi" w:cstheme="minorBidi"/>
          <w:sz w:val="24"/>
          <w:szCs w:val="24"/>
        </w:rPr>
        <w:t xml:space="preserve"> </w:t>
      </w:r>
      <w:r w:rsidRPr="056EF4F5">
        <w:rPr>
          <w:rFonts w:asciiTheme="minorHAnsi" w:hAnsiTheme="minorHAnsi" w:cstheme="minorBidi"/>
          <w:sz w:val="24"/>
          <w:szCs w:val="24"/>
        </w:rPr>
        <w:t>Entity) will discipline employees and take other appropriate action against nonemployees for language, behavior, and conduct that is discriminatory or that is oﬀensive or harassing to a reasonable person.</w:t>
      </w:r>
    </w:p>
    <w:p w14:paraId="3FC6458C" w14:textId="77777777" w:rsidR="00C641B7" w:rsidRPr="00B22ED2" w:rsidRDefault="00C641B7" w:rsidP="00B22ED2">
      <w:pPr>
        <w:rPr>
          <w:rFonts w:asciiTheme="minorHAnsi" w:hAnsiTheme="minorHAnsi" w:cstheme="minorHAnsi"/>
          <w:sz w:val="24"/>
          <w:szCs w:val="24"/>
        </w:rPr>
      </w:pPr>
    </w:p>
    <w:p w14:paraId="06AAF728" w14:textId="403EAED7"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Sexual harassment is deﬁned as unwelcome sexual or other advances, requests for sexual or other favors and other verbal or physical conduct when submission to such conduct is made a condition of an individual’s employment, a basis of employment decisions, or has the eﬀect of unreasonably interfering with an individual’s work performance or creating an intimidating, hostile or oﬀensive working </w:t>
      </w:r>
      <w:r w:rsidRPr="00B22ED2">
        <w:rPr>
          <w:rFonts w:asciiTheme="minorHAnsi" w:hAnsiTheme="minorHAnsi" w:cstheme="minorHAnsi"/>
          <w:sz w:val="24"/>
          <w:szCs w:val="24"/>
        </w:rPr>
        <w:lastRenderedPageBreak/>
        <w:t>environment.</w:t>
      </w:r>
    </w:p>
    <w:p w14:paraId="6A617761" w14:textId="77777777" w:rsidR="00C641B7" w:rsidRPr="00B22ED2" w:rsidRDefault="00C641B7" w:rsidP="00B22ED2">
      <w:pPr>
        <w:rPr>
          <w:rFonts w:asciiTheme="minorHAnsi" w:hAnsiTheme="minorHAnsi" w:cstheme="minorHAnsi"/>
          <w:sz w:val="24"/>
          <w:szCs w:val="24"/>
        </w:rPr>
      </w:pPr>
    </w:p>
    <w:p w14:paraId="0A8662E7" w14:textId="63756969" w:rsidR="00C641B7" w:rsidRPr="00B22ED2" w:rsidRDefault="00C641B7" w:rsidP="056EF4F5">
      <w:pPr>
        <w:rPr>
          <w:rFonts w:asciiTheme="minorHAnsi" w:hAnsiTheme="minorHAnsi" w:cstheme="minorBidi"/>
          <w:sz w:val="24"/>
          <w:szCs w:val="24"/>
        </w:rPr>
      </w:pPr>
      <w:r w:rsidRPr="056EF4F5">
        <w:rPr>
          <w:rFonts w:asciiTheme="minorHAnsi" w:hAnsiTheme="minorHAnsi" w:cstheme="minorBidi"/>
          <w:sz w:val="24"/>
          <w:szCs w:val="24"/>
        </w:rPr>
        <w:t xml:space="preserve">Any employee or worker who believes he/she has been the victim of discrimination or harassment, or who observes behavior in the workplace, and any employee who has any information about any discrimination or harassment, regardless of the source, should immediately report such conduct to </w:t>
      </w:r>
      <w:r w:rsidR="001B5ACA">
        <w:rPr>
          <w:rFonts w:asciiTheme="minorHAnsi" w:hAnsiTheme="minorHAnsi" w:cstheme="minorBidi"/>
          <w:sz w:val="24"/>
          <w:szCs w:val="24"/>
        </w:rPr>
        <w:t xml:space="preserve">a supervisor, a manager or a board member. </w:t>
      </w:r>
      <w:r w:rsidRPr="001B5ACA">
        <w:rPr>
          <w:rFonts w:asciiTheme="minorHAnsi" w:hAnsiTheme="minorHAnsi" w:cstheme="minorBidi"/>
          <w:sz w:val="24"/>
          <w:szCs w:val="24"/>
        </w:rPr>
        <w:t>A prompt investigation will be conducted, and to the extent possible and appropriate, the report of this</w:t>
      </w:r>
      <w:r w:rsidRPr="056EF4F5">
        <w:rPr>
          <w:rFonts w:asciiTheme="minorHAnsi" w:hAnsiTheme="minorHAnsi" w:cstheme="minorBidi"/>
          <w:sz w:val="24"/>
          <w:szCs w:val="24"/>
        </w:rPr>
        <w:t xml:space="preserve"> investigation will be kept conﬁdential. Appropriate discipline will be imposed against oﬀenders, ranging from warnings to termination, depending on the severity of the conduct.</w:t>
      </w:r>
    </w:p>
    <w:p w14:paraId="4B4C7D76" w14:textId="77777777" w:rsidR="00C641B7" w:rsidRPr="00B22ED2" w:rsidRDefault="00C641B7" w:rsidP="00B22ED2">
      <w:pPr>
        <w:rPr>
          <w:rFonts w:asciiTheme="minorHAnsi" w:hAnsiTheme="minorHAnsi" w:cstheme="minorHAnsi"/>
          <w:sz w:val="24"/>
          <w:szCs w:val="24"/>
        </w:rPr>
      </w:pPr>
    </w:p>
    <w:p w14:paraId="3E5C9B39" w14:textId="0F85DF89" w:rsidR="00C641B7" w:rsidRPr="00B22ED2" w:rsidRDefault="00C641B7" w:rsidP="056EF4F5">
      <w:pPr>
        <w:rPr>
          <w:rFonts w:asciiTheme="minorHAnsi" w:hAnsiTheme="minorHAnsi" w:cstheme="minorBidi"/>
          <w:sz w:val="24"/>
          <w:szCs w:val="24"/>
        </w:rPr>
      </w:pPr>
      <w:r w:rsidRPr="056EF4F5">
        <w:rPr>
          <w:rFonts w:asciiTheme="minorHAnsi" w:hAnsiTheme="minorHAnsi" w:cstheme="minorBidi"/>
          <w:sz w:val="24"/>
          <w:szCs w:val="24"/>
        </w:rPr>
        <w:t xml:space="preserve">Regardless </w:t>
      </w:r>
      <w:r w:rsidR="00422428" w:rsidRPr="056EF4F5">
        <w:rPr>
          <w:rFonts w:asciiTheme="minorHAnsi" w:hAnsiTheme="minorHAnsi" w:cstheme="minorBidi"/>
          <w:sz w:val="24"/>
          <w:szCs w:val="24"/>
        </w:rPr>
        <w:t xml:space="preserve">of </w:t>
      </w:r>
      <w:r w:rsidRPr="056EF4F5">
        <w:rPr>
          <w:rFonts w:asciiTheme="minorHAnsi" w:hAnsiTheme="minorHAnsi" w:cstheme="minorBidi"/>
          <w:sz w:val="24"/>
          <w:szCs w:val="24"/>
        </w:rPr>
        <w:t>the outcome of the investigation, no retaliation against any employee or other person making a good faith report of suspected harassment or discrimination will be tolerated. It is the responsibility of both (Name of Entity) and all employees to establish a pleasant working environment free of discrimination and free of unlawful harassment.</w:t>
      </w:r>
    </w:p>
    <w:p w14:paraId="18777CF5" w14:textId="77777777" w:rsidR="00422428" w:rsidRPr="00B22ED2" w:rsidRDefault="00422428" w:rsidP="00B22ED2">
      <w:pPr>
        <w:rPr>
          <w:rFonts w:asciiTheme="minorHAnsi" w:hAnsiTheme="minorHAnsi" w:cstheme="minorHAnsi"/>
          <w:sz w:val="24"/>
          <w:szCs w:val="24"/>
        </w:rPr>
      </w:pPr>
    </w:p>
    <w:p w14:paraId="6DD5E2B6" w14:textId="194E9E63" w:rsidR="00C641B7" w:rsidRPr="007C424C" w:rsidRDefault="00340F10" w:rsidP="007C424C">
      <w:pPr>
        <w:pStyle w:val="ListParagraph"/>
        <w:numPr>
          <w:ilvl w:val="0"/>
          <w:numId w:val="24"/>
        </w:numPr>
        <w:ind w:left="360"/>
        <w:rPr>
          <w:rFonts w:asciiTheme="minorHAnsi" w:hAnsiTheme="minorHAnsi" w:cstheme="minorHAnsi"/>
          <w:b/>
          <w:bCs/>
          <w:sz w:val="24"/>
          <w:szCs w:val="24"/>
          <w:u w:val="single"/>
        </w:rPr>
      </w:pPr>
      <w:bookmarkStart w:id="1" w:name="C.__PERSONNEL_RECORDS_AND_ADMINISTRATION"/>
      <w:bookmarkEnd w:id="1"/>
      <w:r w:rsidRPr="007C424C">
        <w:rPr>
          <w:rFonts w:asciiTheme="minorHAnsi" w:hAnsiTheme="minorHAnsi" w:cstheme="minorHAnsi"/>
          <w:b/>
          <w:bCs/>
          <w:sz w:val="24"/>
          <w:szCs w:val="24"/>
          <w:u w:val="single"/>
        </w:rPr>
        <w:t>PERSONNEL RECORDS AND ADMINISTRATION</w:t>
      </w:r>
    </w:p>
    <w:p w14:paraId="7F7408A0" w14:textId="77777777" w:rsidR="00422428" w:rsidRPr="00B22ED2" w:rsidRDefault="00422428" w:rsidP="00B22ED2">
      <w:pPr>
        <w:rPr>
          <w:rFonts w:asciiTheme="minorHAnsi" w:hAnsiTheme="minorHAnsi" w:cstheme="minorHAnsi"/>
          <w:sz w:val="24"/>
          <w:szCs w:val="24"/>
        </w:rPr>
      </w:pPr>
    </w:p>
    <w:p w14:paraId="06AAF72F" w14:textId="329E56C8"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(Name of Entity) shall maintain records relating to an individual’s employment in a separate personnel ﬁle, including, but not limited to employment application and resume; college transcripts; job descriptions; records relating to hire, promotion, demotion, transfer, layoﬀ, rates of pay, other forms of compensation, education and training; letters of recognition; disciplinary notices of documents; performance evaluations; and termination records. All comments pertaining to employee performance must be signed by the employee’s supervisor and the employee. If the employee refuses to sign, a notation shall be made to that eﬀect in the employee’s permanent ﬁle.</w:t>
      </w:r>
    </w:p>
    <w:p w14:paraId="31E4C9C8" w14:textId="77777777" w:rsidR="00C641B7" w:rsidRPr="00B22ED2" w:rsidRDefault="00C641B7" w:rsidP="00B22ED2">
      <w:pPr>
        <w:rPr>
          <w:rFonts w:asciiTheme="minorHAnsi" w:hAnsiTheme="minorHAnsi" w:cstheme="minorHAnsi"/>
          <w:sz w:val="24"/>
          <w:szCs w:val="24"/>
        </w:rPr>
      </w:pPr>
    </w:p>
    <w:p w14:paraId="06AAF730" w14:textId="41674592"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Employees shall notify the</w:t>
      </w:r>
      <w:r w:rsidR="00FD6B0B" w:rsidRPr="00B22ED2">
        <w:rPr>
          <w:rFonts w:asciiTheme="minorHAnsi" w:hAnsiTheme="minorHAnsi" w:cstheme="minorHAnsi"/>
          <w:sz w:val="24"/>
          <w:szCs w:val="24"/>
        </w:rPr>
        <w:t xml:space="preserve">ir supervisor </w:t>
      </w:r>
      <w:r w:rsidRPr="00B22ED2">
        <w:rPr>
          <w:rFonts w:asciiTheme="minorHAnsi" w:hAnsiTheme="minorHAnsi" w:cstheme="minorHAnsi"/>
          <w:sz w:val="24"/>
          <w:szCs w:val="24"/>
        </w:rPr>
        <w:t>of changes in their home address</w:t>
      </w:r>
      <w:r w:rsidR="00FD6B0B" w:rsidRPr="00B22ED2">
        <w:rPr>
          <w:rFonts w:asciiTheme="minorHAnsi" w:hAnsiTheme="minorHAnsi" w:cstheme="minorHAnsi"/>
          <w:sz w:val="24"/>
          <w:szCs w:val="24"/>
        </w:rPr>
        <w:t xml:space="preserve">, </w:t>
      </w:r>
      <w:r w:rsidRPr="00B22ED2">
        <w:rPr>
          <w:rFonts w:asciiTheme="minorHAnsi" w:hAnsiTheme="minorHAnsi" w:cstheme="minorHAnsi"/>
          <w:sz w:val="24"/>
          <w:szCs w:val="24"/>
        </w:rPr>
        <w:t>telephone number, mailing address, and the person to notify in case of emergency so that appropriate changes can be made to the employee’s personnel ﬁle.</w:t>
      </w:r>
    </w:p>
    <w:p w14:paraId="5F292898" w14:textId="77777777" w:rsidR="00C641B7" w:rsidRPr="00B22ED2" w:rsidRDefault="00C641B7" w:rsidP="00B22ED2">
      <w:pPr>
        <w:rPr>
          <w:rFonts w:asciiTheme="minorHAnsi" w:hAnsiTheme="minorHAnsi" w:cstheme="minorHAnsi"/>
          <w:sz w:val="24"/>
          <w:szCs w:val="24"/>
        </w:rPr>
      </w:pPr>
    </w:p>
    <w:p w14:paraId="06AAF731" w14:textId="217BD764"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Employees may inspect their personnel ﬁle by appointment with the</w:t>
      </w:r>
      <w:r w:rsidR="00FD6B0B" w:rsidRPr="00B22ED2">
        <w:rPr>
          <w:rFonts w:asciiTheme="minorHAnsi" w:hAnsiTheme="minorHAnsi" w:cstheme="minorHAnsi"/>
          <w:sz w:val="24"/>
          <w:szCs w:val="24"/>
        </w:rPr>
        <w:t>ir</w:t>
      </w:r>
      <w:r w:rsidRPr="00B22ED2">
        <w:rPr>
          <w:rFonts w:asciiTheme="minorHAnsi" w:hAnsiTheme="minorHAnsi" w:cstheme="minorHAnsi"/>
          <w:sz w:val="24"/>
          <w:szCs w:val="24"/>
        </w:rPr>
        <w:t xml:space="preserve"> supervisor. A supervisor must be with the employee at the time of ﬁle review. Employee</w:t>
      </w:r>
      <w:r w:rsidR="00422428" w:rsidRPr="00B22ED2">
        <w:rPr>
          <w:rFonts w:asciiTheme="minorHAnsi" w:hAnsiTheme="minorHAnsi" w:cstheme="minorHAnsi"/>
          <w:sz w:val="24"/>
          <w:szCs w:val="24"/>
        </w:rPr>
        <w:t>s</w:t>
      </w:r>
      <w:r w:rsidRPr="00B22ED2">
        <w:rPr>
          <w:rFonts w:asciiTheme="minorHAnsi" w:hAnsiTheme="minorHAnsi" w:cstheme="minorHAnsi"/>
          <w:sz w:val="24"/>
          <w:szCs w:val="24"/>
        </w:rPr>
        <w:t xml:space="preserve"> can make copies of their annual evaluations only.</w:t>
      </w:r>
    </w:p>
    <w:p w14:paraId="352EBA0F" w14:textId="77777777" w:rsidR="00C641B7" w:rsidRPr="00B22ED2" w:rsidRDefault="00C641B7" w:rsidP="00B22ED2">
      <w:pPr>
        <w:rPr>
          <w:rFonts w:asciiTheme="minorHAnsi" w:hAnsiTheme="minorHAnsi" w:cstheme="minorHAnsi"/>
          <w:sz w:val="24"/>
          <w:szCs w:val="24"/>
        </w:rPr>
      </w:pPr>
    </w:p>
    <w:p w14:paraId="06AAF732" w14:textId="49073951"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Should an employee disagree with information contained in his/her personnel ﬁle, the employee shall be given an opportunity to submit a written rebuttal or response to be placed in his/her ﬁle.</w:t>
      </w:r>
    </w:p>
    <w:p w14:paraId="242608FD" w14:textId="77777777" w:rsidR="00C641B7" w:rsidRPr="00B22ED2" w:rsidRDefault="00C641B7" w:rsidP="00B22ED2">
      <w:pPr>
        <w:rPr>
          <w:rFonts w:asciiTheme="minorHAnsi" w:hAnsiTheme="minorHAnsi" w:cstheme="minorHAnsi"/>
          <w:sz w:val="24"/>
          <w:szCs w:val="24"/>
        </w:rPr>
      </w:pPr>
    </w:p>
    <w:p w14:paraId="06AAF733" w14:textId="36EB394A" w:rsidR="00F41586" w:rsidRPr="007C424C" w:rsidRDefault="00340F10" w:rsidP="007C424C">
      <w:pPr>
        <w:pStyle w:val="ListParagraph"/>
        <w:numPr>
          <w:ilvl w:val="0"/>
          <w:numId w:val="24"/>
        </w:numPr>
        <w:ind w:left="360"/>
        <w:rPr>
          <w:rFonts w:asciiTheme="minorHAnsi" w:hAnsiTheme="minorHAnsi" w:cstheme="minorHAnsi"/>
          <w:i/>
          <w:iCs/>
          <w:sz w:val="24"/>
          <w:szCs w:val="24"/>
        </w:rPr>
      </w:pPr>
      <w:bookmarkStart w:id="2" w:name="D._HEALTH_INSURANCE_PORTABILITY_AND_ACCO"/>
      <w:bookmarkEnd w:id="2"/>
      <w:r w:rsidRPr="007C424C">
        <w:rPr>
          <w:rFonts w:asciiTheme="minorHAnsi" w:hAnsiTheme="minorHAnsi" w:cstheme="minorHAnsi"/>
          <w:b/>
          <w:bCs/>
          <w:sz w:val="24"/>
          <w:szCs w:val="24"/>
          <w:u w:val="single"/>
        </w:rPr>
        <w:t>HEALTH INSURANCE PORTABILITY AND ACCOUNTABILITY ACT (HIPPA) COMPLIANCE POLICY</w:t>
      </w:r>
      <w:r w:rsidR="00E93383" w:rsidRPr="007C424C">
        <w:rPr>
          <w:rFonts w:asciiTheme="minorHAnsi" w:hAnsiTheme="minorHAnsi" w:cstheme="minorHAnsi"/>
          <w:b/>
          <w:bCs/>
          <w:sz w:val="24"/>
          <w:szCs w:val="24"/>
          <w:u w:val="single"/>
        </w:rPr>
        <w:t xml:space="preserve"> (</w:t>
      </w:r>
      <w:r w:rsidR="00E93383" w:rsidRPr="007C424C">
        <w:rPr>
          <w:rFonts w:asciiTheme="minorHAnsi" w:hAnsiTheme="minorHAnsi" w:cstheme="minorHAnsi"/>
          <w:b/>
          <w:bCs/>
          <w:i/>
          <w:iCs/>
          <w:sz w:val="24"/>
          <w:szCs w:val="24"/>
          <w:u w:val="single"/>
        </w:rPr>
        <w:t>if offered)</w:t>
      </w:r>
    </w:p>
    <w:p w14:paraId="3C441C3A" w14:textId="77777777" w:rsidR="00C641B7" w:rsidRPr="00B22ED2" w:rsidRDefault="00340F10" w:rsidP="00B22ED2">
      <w:pPr>
        <w:rPr>
          <w:rFonts w:asciiTheme="minorHAnsi" w:hAnsiTheme="minorHAnsi" w:cstheme="minorHAnsi"/>
          <w:sz w:val="24"/>
          <w:szCs w:val="24"/>
          <w:u w:color="D9D9D9"/>
        </w:rPr>
      </w:pPr>
      <w:r w:rsidRPr="00B22ED2">
        <w:rPr>
          <w:rFonts w:asciiTheme="minorHAnsi" w:hAnsiTheme="minorHAnsi" w:cstheme="minorHAnsi"/>
          <w:sz w:val="24"/>
          <w:szCs w:val="24"/>
          <w:u w:color="D9D9D9"/>
        </w:rPr>
        <w:t xml:space="preserve"> </w:t>
      </w:r>
    </w:p>
    <w:p w14:paraId="12FE5346" w14:textId="4AA3476A" w:rsidR="00C641B7"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u w:color="D9D9D9"/>
        </w:rPr>
        <w:t xml:space="preserve">Health insurance </w:t>
      </w:r>
      <w:r w:rsidR="00E93383" w:rsidRPr="00B22ED2">
        <w:rPr>
          <w:rFonts w:asciiTheme="minorHAnsi" w:hAnsiTheme="minorHAnsi" w:cstheme="minorHAnsi"/>
          <w:sz w:val="24"/>
          <w:szCs w:val="24"/>
          <w:u w:color="D9D9D9"/>
        </w:rPr>
        <w:t xml:space="preserve">costs and information </w:t>
      </w:r>
      <w:r w:rsidRPr="00B22ED2">
        <w:rPr>
          <w:rFonts w:asciiTheme="minorHAnsi" w:hAnsiTheme="minorHAnsi" w:cstheme="minorHAnsi"/>
          <w:sz w:val="24"/>
          <w:szCs w:val="24"/>
          <w:u w:color="D9D9D9"/>
        </w:rPr>
        <w:t>will be shared between</w:t>
      </w:r>
      <w:r w:rsidR="00C641B7" w:rsidRPr="00B22ED2">
        <w:rPr>
          <w:rFonts w:asciiTheme="minorHAnsi" w:hAnsiTheme="minorHAnsi" w:cstheme="minorHAnsi"/>
          <w:sz w:val="24"/>
          <w:szCs w:val="24"/>
        </w:rPr>
        <w:t xml:space="preserve"> </w:t>
      </w:r>
      <w:r w:rsidR="00E93383" w:rsidRPr="00B22ED2">
        <w:rPr>
          <w:rFonts w:asciiTheme="minorHAnsi" w:hAnsiTheme="minorHAnsi" w:cstheme="minorHAnsi"/>
          <w:sz w:val="24"/>
          <w:szCs w:val="24"/>
        </w:rPr>
        <w:t xml:space="preserve">(Name of Entity), insurance company, and each employee. </w:t>
      </w:r>
      <w:r w:rsidR="00C641B7" w:rsidRPr="00B22ED2">
        <w:rPr>
          <w:rFonts w:asciiTheme="minorHAnsi" w:hAnsiTheme="minorHAnsi" w:cstheme="minorHAnsi"/>
          <w:sz w:val="24"/>
          <w:szCs w:val="24"/>
        </w:rPr>
        <w:t>The employee is responsible for their portion</w:t>
      </w:r>
      <w:r w:rsidR="008C0AD8" w:rsidRPr="00B22ED2">
        <w:rPr>
          <w:rFonts w:asciiTheme="minorHAnsi" w:hAnsiTheme="minorHAnsi" w:cstheme="minorHAnsi"/>
          <w:sz w:val="24"/>
          <w:szCs w:val="24"/>
        </w:rPr>
        <w:t xml:space="preserve"> of the insurance</w:t>
      </w:r>
      <w:r w:rsidR="00C641B7" w:rsidRPr="00B22ED2">
        <w:rPr>
          <w:rFonts w:asciiTheme="minorHAnsi" w:hAnsiTheme="minorHAnsi" w:cstheme="minorHAnsi"/>
          <w:sz w:val="24"/>
          <w:szCs w:val="24"/>
        </w:rPr>
        <w:t xml:space="preserve">. Vision insurance is </w:t>
      </w:r>
      <w:r w:rsidR="008C0AD8" w:rsidRPr="00B22ED2">
        <w:rPr>
          <w:rFonts w:asciiTheme="minorHAnsi" w:hAnsiTheme="minorHAnsi" w:cstheme="minorHAnsi"/>
          <w:sz w:val="24"/>
          <w:szCs w:val="24"/>
        </w:rPr>
        <w:t xml:space="preserve">available to the </w:t>
      </w:r>
      <w:r w:rsidR="005C0B7E" w:rsidRPr="00B22ED2">
        <w:rPr>
          <w:rFonts w:asciiTheme="minorHAnsi" w:hAnsiTheme="minorHAnsi" w:cstheme="minorHAnsi"/>
          <w:sz w:val="24"/>
          <w:szCs w:val="24"/>
        </w:rPr>
        <w:t>employee,</w:t>
      </w:r>
      <w:r w:rsidR="008C0AD8" w:rsidRPr="00B22ED2">
        <w:rPr>
          <w:rFonts w:asciiTheme="minorHAnsi" w:hAnsiTheme="minorHAnsi" w:cstheme="minorHAnsi"/>
          <w:sz w:val="24"/>
          <w:szCs w:val="24"/>
        </w:rPr>
        <w:t xml:space="preserve"> but all the </w:t>
      </w:r>
      <w:proofErr w:type="gramStart"/>
      <w:r w:rsidR="008C0AD8" w:rsidRPr="00B22ED2">
        <w:rPr>
          <w:rFonts w:asciiTheme="minorHAnsi" w:hAnsiTheme="minorHAnsi" w:cstheme="minorHAnsi"/>
          <w:sz w:val="24"/>
          <w:szCs w:val="24"/>
        </w:rPr>
        <w:t>cost</w:t>
      </w:r>
      <w:proofErr w:type="gramEnd"/>
      <w:r w:rsidR="008C0AD8" w:rsidRPr="00B22ED2">
        <w:rPr>
          <w:rFonts w:asciiTheme="minorHAnsi" w:hAnsiTheme="minorHAnsi" w:cstheme="minorHAnsi"/>
          <w:sz w:val="24"/>
          <w:szCs w:val="24"/>
        </w:rPr>
        <w:t xml:space="preserve"> will be to the employee. </w:t>
      </w:r>
      <w:r w:rsidR="00C641B7" w:rsidRPr="00B22ED2">
        <w:rPr>
          <w:rFonts w:asciiTheme="minorHAnsi" w:hAnsiTheme="minorHAnsi" w:cstheme="minorHAnsi"/>
          <w:sz w:val="24"/>
          <w:szCs w:val="24"/>
        </w:rPr>
        <w:t xml:space="preserve">As of this </w:t>
      </w:r>
      <w:r w:rsidR="00422428" w:rsidRPr="00B22ED2">
        <w:rPr>
          <w:rFonts w:asciiTheme="minorHAnsi" w:hAnsiTheme="minorHAnsi" w:cstheme="minorHAnsi"/>
          <w:sz w:val="24"/>
          <w:szCs w:val="24"/>
        </w:rPr>
        <w:t>date,</w:t>
      </w:r>
      <w:r w:rsidR="00C641B7" w:rsidRPr="00B22ED2">
        <w:rPr>
          <w:rFonts w:asciiTheme="minorHAnsi" w:hAnsiTheme="minorHAnsi" w:cstheme="minorHAnsi"/>
          <w:sz w:val="24"/>
          <w:szCs w:val="24"/>
        </w:rPr>
        <w:t xml:space="preserve"> when </w:t>
      </w:r>
      <w:r w:rsidR="005C0B7E" w:rsidRPr="00B22ED2">
        <w:rPr>
          <w:rFonts w:asciiTheme="minorHAnsi" w:hAnsiTheme="minorHAnsi" w:cstheme="minorHAnsi"/>
          <w:sz w:val="24"/>
          <w:szCs w:val="24"/>
        </w:rPr>
        <w:t>an employee</w:t>
      </w:r>
      <w:r w:rsidR="00C641B7" w:rsidRPr="00B22ED2">
        <w:rPr>
          <w:rFonts w:asciiTheme="minorHAnsi" w:hAnsiTheme="minorHAnsi" w:cstheme="minorHAnsi"/>
          <w:sz w:val="24"/>
          <w:szCs w:val="24"/>
        </w:rPr>
        <w:t xml:space="preserve"> </w:t>
      </w:r>
      <w:r w:rsidR="00C641B7" w:rsidRPr="00B22ED2">
        <w:rPr>
          <w:rFonts w:asciiTheme="minorHAnsi" w:hAnsiTheme="minorHAnsi" w:cstheme="minorHAnsi"/>
          <w:sz w:val="24"/>
          <w:szCs w:val="24"/>
        </w:rPr>
        <w:lastRenderedPageBreak/>
        <w:t xml:space="preserve">leaves employment with (Name of Entity) </w:t>
      </w:r>
      <w:r w:rsidR="00E93383" w:rsidRPr="00B22ED2">
        <w:rPr>
          <w:rFonts w:asciiTheme="minorHAnsi" w:hAnsiTheme="minorHAnsi" w:cstheme="minorHAnsi"/>
          <w:sz w:val="24"/>
          <w:szCs w:val="24"/>
        </w:rPr>
        <w:t>COBRA</w:t>
      </w:r>
      <w:r w:rsidR="00C641B7" w:rsidRPr="00B22ED2">
        <w:rPr>
          <w:rFonts w:asciiTheme="minorHAnsi" w:hAnsiTheme="minorHAnsi" w:cstheme="minorHAnsi"/>
          <w:sz w:val="24"/>
          <w:szCs w:val="24"/>
        </w:rPr>
        <w:t xml:space="preserve"> insurance (if oﬀered) is at the expense of the employee and not the employer. Due to the </w:t>
      </w:r>
      <w:proofErr w:type="gramStart"/>
      <w:r w:rsidR="00C641B7" w:rsidRPr="00B22ED2">
        <w:rPr>
          <w:rFonts w:asciiTheme="minorHAnsi" w:hAnsiTheme="minorHAnsi" w:cstheme="minorHAnsi"/>
          <w:sz w:val="24"/>
          <w:szCs w:val="24"/>
        </w:rPr>
        <w:t>changing</w:t>
      </w:r>
      <w:proofErr w:type="gramEnd"/>
      <w:r w:rsidR="00C641B7" w:rsidRPr="00B22ED2">
        <w:rPr>
          <w:rFonts w:asciiTheme="minorHAnsi" w:hAnsiTheme="minorHAnsi" w:cstheme="minorHAnsi"/>
          <w:sz w:val="24"/>
          <w:szCs w:val="24"/>
        </w:rPr>
        <w:t xml:space="preserve"> </w:t>
      </w:r>
      <w:proofErr w:type="gramStart"/>
      <w:r w:rsidR="00C641B7" w:rsidRPr="00B22ED2">
        <w:rPr>
          <w:rFonts w:asciiTheme="minorHAnsi" w:hAnsiTheme="minorHAnsi" w:cstheme="minorHAnsi"/>
          <w:sz w:val="24"/>
          <w:szCs w:val="24"/>
        </w:rPr>
        <w:t>of</w:t>
      </w:r>
      <w:proofErr w:type="gramEnd"/>
      <w:r w:rsidR="00C641B7" w:rsidRPr="00B22ED2">
        <w:rPr>
          <w:rFonts w:asciiTheme="minorHAnsi" w:hAnsiTheme="minorHAnsi" w:cstheme="minorHAnsi"/>
          <w:sz w:val="24"/>
          <w:szCs w:val="24"/>
        </w:rPr>
        <w:t xml:space="preserve"> insurance rates, </w:t>
      </w:r>
      <w:r w:rsidR="00422428" w:rsidRPr="00B22ED2">
        <w:rPr>
          <w:rFonts w:asciiTheme="minorHAnsi" w:hAnsiTheme="minorHAnsi" w:cstheme="minorHAnsi"/>
          <w:sz w:val="24"/>
          <w:szCs w:val="24"/>
        </w:rPr>
        <w:t>employees</w:t>
      </w:r>
      <w:r w:rsidR="00C641B7" w:rsidRPr="00B22ED2">
        <w:rPr>
          <w:rFonts w:asciiTheme="minorHAnsi" w:hAnsiTheme="minorHAnsi" w:cstheme="minorHAnsi"/>
          <w:sz w:val="24"/>
          <w:szCs w:val="24"/>
        </w:rPr>
        <w:t xml:space="preserve"> will be responsible </w:t>
      </w:r>
      <w:r w:rsidR="005C0B7E" w:rsidRPr="00B22ED2">
        <w:rPr>
          <w:rFonts w:asciiTheme="minorHAnsi" w:hAnsiTheme="minorHAnsi" w:cstheme="minorHAnsi"/>
          <w:sz w:val="24"/>
          <w:szCs w:val="24"/>
        </w:rPr>
        <w:t>for contacting</w:t>
      </w:r>
      <w:r w:rsidR="00C641B7" w:rsidRPr="00B22ED2">
        <w:rPr>
          <w:rFonts w:asciiTheme="minorHAnsi" w:hAnsiTheme="minorHAnsi" w:cstheme="minorHAnsi"/>
          <w:sz w:val="24"/>
          <w:szCs w:val="24"/>
        </w:rPr>
        <w:t xml:space="preserve"> the insurance company at that time.</w:t>
      </w:r>
    </w:p>
    <w:p w14:paraId="7379DC74" w14:textId="77777777" w:rsidR="00C641B7" w:rsidRDefault="00C641B7" w:rsidP="00B22ED2">
      <w:pPr>
        <w:rPr>
          <w:rFonts w:asciiTheme="minorHAnsi" w:hAnsiTheme="minorHAnsi" w:cstheme="minorHAnsi"/>
          <w:sz w:val="24"/>
          <w:szCs w:val="24"/>
        </w:rPr>
      </w:pPr>
      <w:bookmarkStart w:id="3" w:name="E._EQUAL_OPPORTUNITY_EMPLOYMENT"/>
      <w:bookmarkEnd w:id="3"/>
    </w:p>
    <w:p w14:paraId="46101CD4" w14:textId="77777777" w:rsidR="00EE5513" w:rsidRPr="00B22ED2" w:rsidRDefault="00EE5513" w:rsidP="00B22ED2">
      <w:pPr>
        <w:rPr>
          <w:rFonts w:asciiTheme="minorHAnsi" w:hAnsiTheme="minorHAnsi" w:cstheme="minorHAnsi"/>
          <w:sz w:val="24"/>
          <w:szCs w:val="24"/>
        </w:rPr>
      </w:pPr>
    </w:p>
    <w:p w14:paraId="41CD6C5C" w14:textId="4EF4C565" w:rsidR="00C641B7" w:rsidRPr="007C424C" w:rsidRDefault="00C641B7"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EQUAL OPPORTUNITY EMPLOYMENT</w:t>
      </w:r>
    </w:p>
    <w:p w14:paraId="2E82A381" w14:textId="77777777" w:rsidR="00C641B7" w:rsidRPr="00B22ED2" w:rsidRDefault="00C641B7" w:rsidP="00B22ED2">
      <w:pPr>
        <w:rPr>
          <w:rFonts w:asciiTheme="minorHAnsi" w:hAnsiTheme="minorHAnsi" w:cstheme="minorHAnsi"/>
          <w:sz w:val="24"/>
          <w:szCs w:val="24"/>
        </w:rPr>
      </w:pPr>
    </w:p>
    <w:p w14:paraId="00C2EDA7" w14:textId="105AE1EA"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(Name of Entity) is an Equal Opportunity Employer. Equal employment opportunities extend to the </w:t>
      </w:r>
      <w:r w:rsidRPr="00834E29">
        <w:rPr>
          <w:rFonts w:asciiTheme="minorHAnsi" w:hAnsiTheme="minorHAnsi" w:cstheme="minorHAnsi"/>
          <w:sz w:val="24"/>
          <w:szCs w:val="24"/>
        </w:rPr>
        <w:t xml:space="preserve">treatment of applicants and employees without regard to race, color, religion, ancestry or national origin, sex, </w:t>
      </w:r>
      <w:r w:rsidR="00BC7FFB" w:rsidRPr="00834E29">
        <w:rPr>
          <w:rFonts w:asciiTheme="minorHAnsi" w:hAnsiTheme="minorHAnsi" w:cstheme="minorHAnsi"/>
          <w:sz w:val="24"/>
          <w:szCs w:val="24"/>
        </w:rPr>
        <w:t xml:space="preserve">sexual orientation, </w:t>
      </w:r>
      <w:r w:rsidRPr="00B22ED2">
        <w:rPr>
          <w:rFonts w:asciiTheme="minorHAnsi" w:hAnsiTheme="minorHAnsi" w:cstheme="minorHAnsi"/>
          <w:sz w:val="24"/>
          <w:szCs w:val="24"/>
        </w:rPr>
        <w:t>disability and age. This includes, but is not limited to employment, promotion or transfer, recruitment or recruitment advertising, layoﬀ or termination, rates of pay or other forms of compensation and selection for training.</w:t>
      </w:r>
    </w:p>
    <w:p w14:paraId="50F177EC" w14:textId="77777777" w:rsidR="00C641B7" w:rsidRPr="00B22ED2" w:rsidRDefault="00C641B7" w:rsidP="00B22ED2">
      <w:pPr>
        <w:rPr>
          <w:rFonts w:asciiTheme="minorHAnsi" w:hAnsiTheme="minorHAnsi" w:cstheme="minorHAnsi"/>
          <w:sz w:val="24"/>
          <w:szCs w:val="24"/>
        </w:rPr>
      </w:pPr>
    </w:p>
    <w:p w14:paraId="668ED40A" w14:textId="728CC79E" w:rsidR="00C641B7" w:rsidRPr="007C424C" w:rsidRDefault="00C641B7" w:rsidP="007C424C">
      <w:pPr>
        <w:pStyle w:val="ListParagraph"/>
        <w:numPr>
          <w:ilvl w:val="0"/>
          <w:numId w:val="24"/>
        </w:numPr>
        <w:ind w:left="360"/>
        <w:rPr>
          <w:rFonts w:asciiTheme="minorHAnsi" w:hAnsiTheme="minorHAnsi" w:cstheme="minorHAnsi"/>
          <w:sz w:val="24"/>
          <w:szCs w:val="24"/>
        </w:rPr>
      </w:pPr>
      <w:r w:rsidRPr="007C424C">
        <w:rPr>
          <w:rFonts w:asciiTheme="minorHAnsi" w:hAnsiTheme="minorHAnsi" w:cstheme="minorHAnsi"/>
          <w:b/>
          <w:bCs/>
          <w:sz w:val="24"/>
          <w:szCs w:val="24"/>
          <w:u w:val="single"/>
        </w:rPr>
        <w:t>WORK SCHEDULE</w:t>
      </w:r>
    </w:p>
    <w:p w14:paraId="2DF31348" w14:textId="77777777" w:rsidR="00C641B7" w:rsidRPr="00B22ED2" w:rsidRDefault="00C641B7" w:rsidP="00B22ED2">
      <w:pPr>
        <w:rPr>
          <w:rFonts w:asciiTheme="minorHAnsi" w:hAnsiTheme="minorHAnsi" w:cstheme="minorHAnsi"/>
          <w:sz w:val="24"/>
          <w:szCs w:val="24"/>
        </w:rPr>
      </w:pPr>
    </w:p>
    <w:p w14:paraId="3A60E103" w14:textId="5423459C"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(Insert employee title/position) will work (insert hours, example 8:00 a.m. to 5:00 p.m.) Monday – Friday.  </w:t>
      </w:r>
    </w:p>
    <w:p w14:paraId="27DCACD7" w14:textId="77777777" w:rsidR="00C641B7" w:rsidRPr="00B22ED2" w:rsidRDefault="00C641B7" w:rsidP="00B22ED2">
      <w:pPr>
        <w:rPr>
          <w:rFonts w:asciiTheme="minorHAnsi" w:hAnsiTheme="minorHAnsi" w:cstheme="minorHAnsi"/>
          <w:sz w:val="24"/>
          <w:szCs w:val="24"/>
        </w:rPr>
      </w:pPr>
    </w:p>
    <w:p w14:paraId="10F0D5E6" w14:textId="2D6E9DA6" w:rsidR="00C641B7" w:rsidRPr="00B22ED2" w:rsidRDefault="00C641B7" w:rsidP="056EF4F5">
      <w:pPr>
        <w:rPr>
          <w:rFonts w:asciiTheme="minorHAnsi" w:hAnsiTheme="minorHAnsi" w:cstheme="minorBidi"/>
          <w:sz w:val="24"/>
          <w:szCs w:val="24"/>
        </w:rPr>
      </w:pPr>
      <w:r w:rsidRPr="056EF4F5">
        <w:rPr>
          <w:rFonts w:asciiTheme="minorHAnsi" w:hAnsiTheme="minorHAnsi" w:cstheme="minorBidi"/>
          <w:sz w:val="24"/>
          <w:szCs w:val="24"/>
        </w:rPr>
        <w:t>Overtime is not accepted through pay. Compensatory time will be used.</w:t>
      </w:r>
      <w:r w:rsidR="00920729" w:rsidRPr="056EF4F5">
        <w:rPr>
          <w:rFonts w:asciiTheme="minorHAnsi" w:hAnsiTheme="minorHAnsi" w:cstheme="minorBidi"/>
          <w:sz w:val="24"/>
          <w:szCs w:val="24"/>
        </w:rPr>
        <w:t xml:space="preserve"> However, overtime is discouraged and must be preapproved</w:t>
      </w:r>
      <w:r w:rsidR="001B5ACA">
        <w:rPr>
          <w:rFonts w:asciiTheme="minorHAnsi" w:hAnsiTheme="minorHAnsi" w:cstheme="minorBidi"/>
          <w:sz w:val="24"/>
          <w:szCs w:val="24"/>
        </w:rPr>
        <w:t xml:space="preserve"> by the board</w:t>
      </w:r>
      <w:r w:rsidR="00920729" w:rsidRPr="056EF4F5">
        <w:rPr>
          <w:rFonts w:asciiTheme="minorHAnsi" w:hAnsiTheme="minorHAnsi" w:cstheme="minorBidi"/>
          <w:sz w:val="24"/>
          <w:szCs w:val="24"/>
        </w:rPr>
        <w:t xml:space="preserve">.  </w:t>
      </w:r>
    </w:p>
    <w:p w14:paraId="01D5C4E0" w14:textId="77777777" w:rsidR="00C641B7" w:rsidRPr="00B22ED2" w:rsidRDefault="00C641B7" w:rsidP="00B22ED2">
      <w:pPr>
        <w:rPr>
          <w:rFonts w:asciiTheme="minorHAnsi" w:hAnsiTheme="minorHAnsi" w:cstheme="minorHAnsi"/>
          <w:sz w:val="24"/>
          <w:szCs w:val="24"/>
        </w:rPr>
      </w:pPr>
    </w:p>
    <w:p w14:paraId="024A8045" w14:textId="3BE4B193"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Compensatory time in compliance with state and federal law equals one &amp; one-half hours for each one hour worked over forty hours in a work week. Full-time employees have a limit of </w:t>
      </w:r>
      <w:r w:rsidR="00D12E59" w:rsidRPr="00B22ED2">
        <w:rPr>
          <w:rFonts w:asciiTheme="minorHAnsi" w:hAnsiTheme="minorHAnsi" w:cstheme="minorHAnsi"/>
          <w:sz w:val="24"/>
          <w:szCs w:val="24"/>
        </w:rPr>
        <w:t>(insert hours) h</w:t>
      </w:r>
      <w:r w:rsidRPr="00B22ED2">
        <w:rPr>
          <w:rFonts w:asciiTheme="minorHAnsi" w:hAnsiTheme="minorHAnsi" w:cstheme="minorHAnsi"/>
          <w:sz w:val="24"/>
          <w:szCs w:val="24"/>
        </w:rPr>
        <w:t>ours pre-approved compensatory time. A part-time employee may earn one hour for each one hour worked over regular scheduled time.</w:t>
      </w:r>
    </w:p>
    <w:p w14:paraId="5D851F0F" w14:textId="77777777" w:rsidR="00C641B7" w:rsidRPr="00B22ED2" w:rsidRDefault="00C641B7" w:rsidP="00B22ED2">
      <w:pPr>
        <w:rPr>
          <w:rFonts w:asciiTheme="minorHAnsi" w:hAnsiTheme="minorHAnsi" w:cstheme="minorHAnsi"/>
          <w:sz w:val="24"/>
          <w:szCs w:val="24"/>
        </w:rPr>
      </w:pPr>
    </w:p>
    <w:p w14:paraId="7F2794E1" w14:textId="29AD6C3A" w:rsidR="00C641B7" w:rsidRPr="00B22ED2" w:rsidRDefault="00C641B7" w:rsidP="056EF4F5">
      <w:pPr>
        <w:rPr>
          <w:rFonts w:asciiTheme="minorHAnsi" w:hAnsiTheme="minorHAnsi" w:cstheme="minorBidi"/>
          <w:sz w:val="24"/>
          <w:szCs w:val="24"/>
        </w:rPr>
      </w:pPr>
      <w:r w:rsidRPr="056EF4F5">
        <w:rPr>
          <w:rFonts w:asciiTheme="minorHAnsi" w:hAnsiTheme="minorHAnsi" w:cstheme="minorBidi"/>
          <w:sz w:val="24"/>
          <w:szCs w:val="24"/>
        </w:rPr>
        <w:t>A</w:t>
      </w:r>
      <w:r w:rsidR="00D568D1">
        <w:rPr>
          <w:rFonts w:asciiTheme="minorHAnsi" w:hAnsiTheme="minorHAnsi" w:cstheme="minorBidi"/>
          <w:sz w:val="24"/>
          <w:szCs w:val="24"/>
        </w:rPr>
        <w:t>n</w:t>
      </w:r>
      <w:r w:rsidRPr="056EF4F5">
        <w:rPr>
          <w:rFonts w:asciiTheme="minorHAnsi" w:hAnsiTheme="minorHAnsi" w:cstheme="minorBidi"/>
          <w:sz w:val="24"/>
          <w:szCs w:val="24"/>
        </w:rPr>
        <w:t xml:space="preserve"> </w:t>
      </w:r>
      <w:r w:rsidRPr="00CB5D90">
        <w:rPr>
          <w:rFonts w:asciiTheme="minorHAnsi" w:hAnsiTheme="minorHAnsi" w:cstheme="minorBidi"/>
          <w:sz w:val="24"/>
          <w:szCs w:val="24"/>
        </w:rPr>
        <w:t>hour</w:t>
      </w:r>
      <w:r w:rsidR="00BC7FFB" w:rsidRPr="00CB5D90">
        <w:rPr>
          <w:rFonts w:asciiTheme="minorHAnsi" w:hAnsiTheme="minorHAnsi" w:cstheme="minorBidi"/>
          <w:sz w:val="24"/>
          <w:szCs w:val="24"/>
        </w:rPr>
        <w:t xml:space="preserve"> or half hour </w:t>
      </w:r>
      <w:r w:rsidRPr="00CB5D90">
        <w:rPr>
          <w:rFonts w:asciiTheme="minorHAnsi" w:hAnsiTheme="minorHAnsi" w:cstheme="minorBidi"/>
          <w:sz w:val="24"/>
          <w:szCs w:val="24"/>
        </w:rPr>
        <w:t xml:space="preserve">lunch break and two work breaks consisting of ﬁfteen minutes each are permitted each </w:t>
      </w:r>
      <w:proofErr w:type="gramStart"/>
      <w:r w:rsidRPr="00CB5D90">
        <w:rPr>
          <w:rFonts w:asciiTheme="minorHAnsi" w:hAnsiTheme="minorHAnsi" w:cstheme="minorBidi"/>
          <w:sz w:val="24"/>
          <w:szCs w:val="24"/>
        </w:rPr>
        <w:t>day,</w:t>
      </w:r>
      <w:proofErr w:type="gramEnd"/>
      <w:r w:rsidRPr="00CB5D90">
        <w:rPr>
          <w:rFonts w:asciiTheme="minorHAnsi" w:hAnsiTheme="minorHAnsi" w:cstheme="minorBidi"/>
          <w:sz w:val="24"/>
          <w:szCs w:val="24"/>
        </w:rPr>
        <w:t xml:space="preserve"> this is considere</w:t>
      </w:r>
      <w:r w:rsidRPr="056EF4F5">
        <w:rPr>
          <w:rFonts w:asciiTheme="minorHAnsi" w:hAnsiTheme="minorHAnsi" w:cstheme="minorBidi"/>
          <w:sz w:val="24"/>
          <w:szCs w:val="24"/>
        </w:rPr>
        <w:t>d part of the daily work schedule. Occasionally, time will be required after regular work hours.</w:t>
      </w:r>
    </w:p>
    <w:p w14:paraId="633585C9" w14:textId="77777777" w:rsidR="00C641B7" w:rsidRPr="00B22ED2" w:rsidRDefault="00C641B7" w:rsidP="00B22ED2">
      <w:pPr>
        <w:rPr>
          <w:rFonts w:asciiTheme="minorHAnsi" w:hAnsiTheme="minorHAnsi" w:cstheme="minorHAnsi"/>
          <w:sz w:val="24"/>
          <w:szCs w:val="24"/>
        </w:rPr>
      </w:pPr>
    </w:p>
    <w:p w14:paraId="2C877653" w14:textId="67DFD099" w:rsidR="00C641B7" w:rsidRPr="007C424C" w:rsidRDefault="00C641B7" w:rsidP="007C424C">
      <w:pPr>
        <w:pStyle w:val="ListParagraph"/>
        <w:numPr>
          <w:ilvl w:val="0"/>
          <w:numId w:val="24"/>
        </w:numPr>
        <w:ind w:left="360"/>
        <w:rPr>
          <w:rFonts w:asciiTheme="minorHAnsi" w:hAnsiTheme="minorHAnsi" w:cstheme="minorHAnsi"/>
          <w:sz w:val="24"/>
          <w:szCs w:val="24"/>
        </w:rPr>
      </w:pPr>
      <w:bookmarkStart w:id="4" w:name="G._PAY_SCHEDULE"/>
      <w:bookmarkEnd w:id="4"/>
      <w:r w:rsidRPr="007C424C">
        <w:rPr>
          <w:rFonts w:asciiTheme="minorHAnsi" w:hAnsiTheme="minorHAnsi" w:cstheme="minorHAnsi"/>
          <w:b/>
          <w:bCs/>
          <w:sz w:val="24"/>
          <w:szCs w:val="24"/>
          <w:u w:val="single"/>
        </w:rPr>
        <w:t>PAY SCHEDULE</w:t>
      </w:r>
    </w:p>
    <w:p w14:paraId="7FDB770E" w14:textId="77777777" w:rsidR="00C641B7" w:rsidRPr="00B22ED2" w:rsidRDefault="00C641B7" w:rsidP="00B22ED2">
      <w:pPr>
        <w:rPr>
          <w:rFonts w:asciiTheme="minorHAnsi" w:hAnsiTheme="minorHAnsi" w:cstheme="minorHAnsi"/>
          <w:sz w:val="24"/>
          <w:szCs w:val="24"/>
        </w:rPr>
      </w:pPr>
    </w:p>
    <w:p w14:paraId="63D31F00" w14:textId="24272831"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Pay </w:t>
      </w:r>
      <w:proofErr w:type="gramStart"/>
      <w:r w:rsidRPr="00B22ED2">
        <w:rPr>
          <w:rFonts w:asciiTheme="minorHAnsi" w:hAnsiTheme="minorHAnsi" w:cstheme="minorHAnsi"/>
          <w:sz w:val="24"/>
          <w:szCs w:val="24"/>
        </w:rPr>
        <w:t>day</w:t>
      </w:r>
      <w:r w:rsidR="000E0B37" w:rsidRPr="00B22ED2">
        <w:rPr>
          <w:rFonts w:asciiTheme="minorHAnsi" w:hAnsiTheme="minorHAnsi" w:cstheme="minorHAnsi"/>
          <w:sz w:val="24"/>
          <w:szCs w:val="24"/>
        </w:rPr>
        <w:t xml:space="preserve">  </w:t>
      </w:r>
      <w:r w:rsidRPr="00B22ED2">
        <w:rPr>
          <w:rFonts w:asciiTheme="minorHAnsi" w:hAnsiTheme="minorHAnsi" w:cstheme="minorHAnsi"/>
          <w:i/>
          <w:iCs/>
          <w:sz w:val="24"/>
          <w:szCs w:val="24"/>
        </w:rPr>
        <w:t>is</w:t>
      </w:r>
      <w:proofErr w:type="gramEnd"/>
      <w:r w:rsidRPr="00B22ED2">
        <w:rPr>
          <w:rFonts w:asciiTheme="minorHAnsi" w:hAnsiTheme="minorHAnsi" w:cstheme="minorHAnsi"/>
          <w:sz w:val="24"/>
          <w:szCs w:val="24"/>
        </w:rPr>
        <w:t xml:space="preserve"> every other Friday (</w:t>
      </w:r>
      <w:r w:rsidR="00BD2744" w:rsidRPr="00B22ED2">
        <w:rPr>
          <w:rFonts w:asciiTheme="minorHAnsi" w:hAnsiTheme="minorHAnsi" w:cstheme="minorHAnsi"/>
          <w:sz w:val="24"/>
          <w:szCs w:val="24"/>
        </w:rPr>
        <w:t>two</w:t>
      </w:r>
      <w:r w:rsidRPr="00B22ED2">
        <w:rPr>
          <w:rFonts w:asciiTheme="minorHAnsi" w:hAnsiTheme="minorHAnsi" w:cstheme="minorHAnsi"/>
          <w:sz w:val="24"/>
          <w:szCs w:val="24"/>
        </w:rPr>
        <w:t xml:space="preserve"> week pay period)</w:t>
      </w:r>
      <w:r w:rsidR="00960171" w:rsidRPr="00B22ED2">
        <w:rPr>
          <w:rFonts w:asciiTheme="minorHAnsi" w:hAnsiTheme="minorHAnsi" w:cstheme="minorHAnsi"/>
          <w:sz w:val="24"/>
          <w:szCs w:val="24"/>
        </w:rPr>
        <w:t>.</w:t>
      </w:r>
    </w:p>
    <w:p w14:paraId="6AB59DBE" w14:textId="77777777" w:rsidR="00C641B7" w:rsidRPr="00B22ED2" w:rsidRDefault="00C641B7" w:rsidP="00B22ED2">
      <w:pPr>
        <w:rPr>
          <w:rFonts w:asciiTheme="minorHAnsi" w:hAnsiTheme="minorHAnsi" w:cstheme="minorHAnsi"/>
          <w:sz w:val="24"/>
          <w:szCs w:val="24"/>
        </w:rPr>
      </w:pPr>
    </w:p>
    <w:p w14:paraId="5D3991E0" w14:textId="59DD8241" w:rsidR="00C641B7" w:rsidRPr="00B22ED2" w:rsidRDefault="00C641B7" w:rsidP="00B22ED2">
      <w:pPr>
        <w:rPr>
          <w:rFonts w:asciiTheme="minorHAnsi" w:hAnsiTheme="minorHAnsi" w:cstheme="minorHAnsi"/>
          <w:i/>
          <w:iCs/>
          <w:sz w:val="24"/>
          <w:szCs w:val="24"/>
        </w:rPr>
      </w:pPr>
      <w:r w:rsidRPr="00B22ED2">
        <w:rPr>
          <w:rFonts w:asciiTheme="minorHAnsi" w:hAnsiTheme="minorHAnsi" w:cstheme="minorHAnsi"/>
          <w:sz w:val="24"/>
          <w:szCs w:val="24"/>
        </w:rPr>
        <w:t>Pay checks will be</w:t>
      </w:r>
      <w:r w:rsidR="00920729" w:rsidRPr="00B22ED2">
        <w:rPr>
          <w:rFonts w:asciiTheme="minorHAnsi" w:hAnsiTheme="minorHAnsi" w:cstheme="minorHAnsi"/>
          <w:sz w:val="24"/>
          <w:szCs w:val="24"/>
        </w:rPr>
        <w:t xml:space="preserve"> direct</w:t>
      </w:r>
      <w:r w:rsidRPr="00B22ED2">
        <w:rPr>
          <w:rFonts w:asciiTheme="minorHAnsi" w:hAnsiTheme="minorHAnsi" w:cstheme="minorHAnsi"/>
          <w:sz w:val="24"/>
          <w:szCs w:val="24"/>
        </w:rPr>
        <w:t xml:space="preserve"> deposited in employee’s account on </w:t>
      </w:r>
      <w:r w:rsidRPr="00D85057">
        <w:rPr>
          <w:rFonts w:asciiTheme="minorHAnsi" w:hAnsiTheme="minorHAnsi" w:cstheme="minorHAnsi"/>
          <w:sz w:val="24"/>
          <w:szCs w:val="24"/>
        </w:rPr>
        <w:t xml:space="preserve">payday. </w:t>
      </w:r>
      <w:r w:rsidR="00BC7FFB" w:rsidRPr="00D85057">
        <w:rPr>
          <w:rFonts w:asciiTheme="minorHAnsi" w:hAnsiTheme="minorHAnsi" w:cstheme="minorHAnsi"/>
          <w:sz w:val="24"/>
          <w:szCs w:val="24"/>
        </w:rPr>
        <w:t xml:space="preserve">A written check can be provided only in such cases where an employee does not have a bank account. </w:t>
      </w:r>
      <w:r w:rsidR="00024526" w:rsidRPr="00D85057">
        <w:rPr>
          <w:rFonts w:asciiTheme="minorHAnsi" w:hAnsiTheme="minorHAnsi" w:cstheme="minorHAnsi"/>
          <w:sz w:val="24"/>
          <w:szCs w:val="24"/>
        </w:rPr>
        <w:t>(</w:t>
      </w:r>
      <w:r w:rsidRPr="00D85057">
        <w:rPr>
          <w:rFonts w:asciiTheme="minorHAnsi" w:hAnsiTheme="minorHAnsi" w:cstheme="minorHAnsi"/>
          <w:i/>
          <w:iCs/>
          <w:sz w:val="24"/>
          <w:szCs w:val="24"/>
        </w:rPr>
        <w:t>Include here</w:t>
      </w:r>
      <w:r w:rsidR="00024526" w:rsidRPr="00D85057">
        <w:rPr>
          <w:rFonts w:asciiTheme="minorHAnsi" w:hAnsiTheme="minorHAnsi" w:cstheme="minorHAnsi"/>
          <w:i/>
          <w:iCs/>
          <w:sz w:val="24"/>
          <w:szCs w:val="24"/>
        </w:rPr>
        <w:t xml:space="preserve">, </w:t>
      </w:r>
      <w:r w:rsidRPr="00D85057">
        <w:rPr>
          <w:rFonts w:asciiTheme="minorHAnsi" w:hAnsiTheme="minorHAnsi" w:cstheme="minorHAnsi"/>
          <w:i/>
          <w:iCs/>
          <w:sz w:val="24"/>
          <w:szCs w:val="24"/>
        </w:rPr>
        <w:t xml:space="preserve">if there is a </w:t>
      </w:r>
      <w:proofErr w:type="gramStart"/>
      <w:r w:rsidRPr="00D85057">
        <w:rPr>
          <w:rFonts w:asciiTheme="minorHAnsi" w:hAnsiTheme="minorHAnsi" w:cstheme="minorHAnsi"/>
          <w:i/>
          <w:iCs/>
          <w:sz w:val="24"/>
          <w:szCs w:val="24"/>
        </w:rPr>
        <w:t>lag</w:t>
      </w:r>
      <w:proofErr w:type="gramEnd"/>
      <w:r w:rsidRPr="00D85057">
        <w:rPr>
          <w:rFonts w:asciiTheme="minorHAnsi" w:hAnsiTheme="minorHAnsi" w:cstheme="minorHAnsi"/>
          <w:i/>
          <w:iCs/>
          <w:sz w:val="24"/>
          <w:szCs w:val="24"/>
        </w:rPr>
        <w:t xml:space="preserve"> pay period.</w:t>
      </w:r>
      <w:r w:rsidR="00024526" w:rsidRPr="00D85057">
        <w:rPr>
          <w:rFonts w:asciiTheme="minorHAnsi" w:hAnsiTheme="minorHAnsi" w:cstheme="minorHAnsi"/>
          <w:i/>
          <w:iCs/>
          <w:sz w:val="24"/>
          <w:szCs w:val="24"/>
        </w:rPr>
        <w:t>)</w:t>
      </w:r>
      <w:r w:rsidRPr="00D85057">
        <w:rPr>
          <w:rFonts w:asciiTheme="minorHAnsi" w:hAnsiTheme="minorHAnsi" w:cstheme="minorHAnsi"/>
          <w:i/>
          <w:iCs/>
          <w:sz w:val="24"/>
          <w:szCs w:val="24"/>
        </w:rPr>
        <w:t xml:space="preserve"> </w:t>
      </w:r>
      <w:bookmarkStart w:id="5" w:name="H._TIMEKEEPING"/>
      <w:bookmarkEnd w:id="5"/>
    </w:p>
    <w:p w14:paraId="6A891C1E" w14:textId="77777777" w:rsidR="00C641B7" w:rsidRPr="00B22ED2" w:rsidRDefault="00C641B7" w:rsidP="00B22ED2">
      <w:pPr>
        <w:rPr>
          <w:rFonts w:asciiTheme="minorHAnsi" w:hAnsiTheme="minorHAnsi" w:cstheme="minorHAnsi"/>
          <w:sz w:val="24"/>
          <w:szCs w:val="24"/>
        </w:rPr>
      </w:pPr>
    </w:p>
    <w:p w14:paraId="36A5D66D" w14:textId="317BCA03" w:rsidR="00C641B7" w:rsidRPr="007C424C" w:rsidRDefault="00C641B7"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TIMEKEEPING</w:t>
      </w:r>
    </w:p>
    <w:p w14:paraId="1A9056F0" w14:textId="77777777" w:rsidR="00960171" w:rsidRPr="00B22ED2" w:rsidRDefault="00960171" w:rsidP="00B22ED2">
      <w:pPr>
        <w:rPr>
          <w:rFonts w:asciiTheme="minorHAnsi" w:hAnsiTheme="minorHAnsi" w:cstheme="minorHAnsi"/>
          <w:sz w:val="24"/>
          <w:szCs w:val="24"/>
        </w:rPr>
      </w:pPr>
    </w:p>
    <w:p w14:paraId="131FDB3B" w14:textId="5850FD9D"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(Name of Entity) keeps accurate records of the time worked by all employees. It is the employee’s </w:t>
      </w:r>
      <w:r w:rsidRPr="00B22ED2">
        <w:rPr>
          <w:rFonts w:asciiTheme="minorHAnsi" w:hAnsiTheme="minorHAnsi" w:cstheme="minorHAnsi"/>
          <w:sz w:val="24"/>
          <w:szCs w:val="24"/>
        </w:rPr>
        <w:lastRenderedPageBreak/>
        <w:t xml:space="preserve">responsibility to record his/her hours worked each </w:t>
      </w:r>
      <w:r w:rsidR="00920729" w:rsidRPr="00B22ED2">
        <w:rPr>
          <w:rFonts w:asciiTheme="minorHAnsi" w:hAnsiTheme="minorHAnsi" w:cstheme="minorHAnsi"/>
          <w:sz w:val="24"/>
          <w:szCs w:val="24"/>
        </w:rPr>
        <w:t xml:space="preserve">day on their </w:t>
      </w:r>
      <w:proofErr w:type="gramStart"/>
      <w:r w:rsidR="00920729" w:rsidRPr="00B22ED2">
        <w:rPr>
          <w:rFonts w:asciiTheme="minorHAnsi" w:hAnsiTheme="minorHAnsi" w:cstheme="minorHAnsi"/>
          <w:sz w:val="24"/>
          <w:szCs w:val="24"/>
        </w:rPr>
        <w:t>time card</w:t>
      </w:r>
      <w:proofErr w:type="gramEnd"/>
      <w:r w:rsidR="00920729" w:rsidRPr="00B22ED2">
        <w:rPr>
          <w:rFonts w:asciiTheme="minorHAnsi" w:hAnsiTheme="minorHAnsi" w:cstheme="minorHAnsi"/>
          <w:sz w:val="24"/>
          <w:szCs w:val="24"/>
        </w:rPr>
        <w:t xml:space="preserve">/punch clock </w:t>
      </w:r>
      <w:r w:rsidRPr="00B22ED2">
        <w:rPr>
          <w:rFonts w:asciiTheme="minorHAnsi" w:hAnsiTheme="minorHAnsi" w:cstheme="minorHAnsi"/>
          <w:sz w:val="24"/>
          <w:szCs w:val="24"/>
        </w:rPr>
        <w:t xml:space="preserve">and to turn the sheet into the </w:t>
      </w:r>
      <w:r w:rsidR="00920729" w:rsidRPr="00B22ED2">
        <w:rPr>
          <w:rFonts w:asciiTheme="minorHAnsi" w:hAnsiTheme="minorHAnsi" w:cstheme="minorHAnsi"/>
          <w:sz w:val="24"/>
          <w:szCs w:val="24"/>
        </w:rPr>
        <w:t>supervisor</w:t>
      </w:r>
      <w:r w:rsidRPr="00B22ED2">
        <w:rPr>
          <w:rFonts w:asciiTheme="minorHAnsi" w:hAnsiTheme="minorHAnsi" w:cstheme="minorHAnsi"/>
          <w:sz w:val="24"/>
          <w:szCs w:val="24"/>
        </w:rPr>
        <w:t xml:space="preserve"> every two weeks.</w:t>
      </w:r>
    </w:p>
    <w:p w14:paraId="381279E6" w14:textId="77777777" w:rsidR="00C641B7" w:rsidRDefault="00C641B7" w:rsidP="00B22ED2">
      <w:pPr>
        <w:rPr>
          <w:rFonts w:asciiTheme="minorHAnsi" w:hAnsiTheme="minorHAnsi" w:cstheme="minorHAnsi"/>
          <w:sz w:val="24"/>
          <w:szCs w:val="24"/>
        </w:rPr>
      </w:pPr>
    </w:p>
    <w:p w14:paraId="2D71E0DD" w14:textId="77777777" w:rsidR="00EE5513" w:rsidRDefault="00EE5513" w:rsidP="00B22ED2">
      <w:pPr>
        <w:rPr>
          <w:rFonts w:asciiTheme="minorHAnsi" w:hAnsiTheme="minorHAnsi" w:cstheme="minorHAnsi"/>
          <w:sz w:val="24"/>
          <w:szCs w:val="24"/>
        </w:rPr>
      </w:pPr>
    </w:p>
    <w:p w14:paraId="2D66606C" w14:textId="77777777" w:rsidR="00EE5513" w:rsidRPr="00B22ED2" w:rsidRDefault="00EE5513" w:rsidP="00B22ED2">
      <w:pPr>
        <w:rPr>
          <w:rFonts w:asciiTheme="minorHAnsi" w:hAnsiTheme="minorHAnsi" w:cstheme="minorHAnsi"/>
          <w:sz w:val="24"/>
          <w:szCs w:val="24"/>
        </w:rPr>
      </w:pPr>
    </w:p>
    <w:p w14:paraId="482A32C9" w14:textId="6946751A" w:rsidR="00C641B7" w:rsidRPr="007C424C" w:rsidRDefault="00C641B7" w:rsidP="007C424C">
      <w:pPr>
        <w:pStyle w:val="ListParagraph"/>
        <w:numPr>
          <w:ilvl w:val="0"/>
          <w:numId w:val="24"/>
        </w:numPr>
        <w:ind w:left="450"/>
        <w:rPr>
          <w:rFonts w:asciiTheme="minorHAnsi" w:hAnsiTheme="minorHAnsi" w:cstheme="minorHAnsi"/>
          <w:sz w:val="24"/>
          <w:szCs w:val="24"/>
        </w:rPr>
      </w:pPr>
      <w:bookmarkStart w:id="6" w:name="I._EMPLOYMENT_CLASSIFICATIONS"/>
      <w:bookmarkEnd w:id="6"/>
      <w:r w:rsidRPr="007C424C">
        <w:rPr>
          <w:rFonts w:asciiTheme="minorHAnsi" w:hAnsiTheme="minorHAnsi" w:cstheme="minorHAnsi"/>
          <w:b/>
          <w:bCs/>
          <w:sz w:val="24"/>
          <w:szCs w:val="24"/>
          <w:u w:val="single"/>
        </w:rPr>
        <w:t>EMPLOYMENT CLASSIFICATIONS</w:t>
      </w:r>
    </w:p>
    <w:p w14:paraId="4DD845C7" w14:textId="77777777" w:rsidR="00960171" w:rsidRPr="00B22ED2" w:rsidRDefault="00960171" w:rsidP="00B22ED2">
      <w:pPr>
        <w:rPr>
          <w:rFonts w:asciiTheme="minorHAnsi" w:hAnsiTheme="minorHAnsi" w:cstheme="minorHAnsi"/>
          <w:sz w:val="24"/>
          <w:szCs w:val="24"/>
        </w:rPr>
      </w:pPr>
    </w:p>
    <w:p w14:paraId="15EB2662" w14:textId="5F976CE6" w:rsidR="00C641B7" w:rsidRPr="00B22ED2" w:rsidRDefault="00C641B7" w:rsidP="00B22ED2">
      <w:pPr>
        <w:rPr>
          <w:rFonts w:asciiTheme="minorHAnsi" w:hAnsiTheme="minorHAnsi" w:cstheme="minorHAnsi"/>
          <w:sz w:val="24"/>
          <w:szCs w:val="24"/>
        </w:rPr>
      </w:pPr>
      <w:r w:rsidRPr="00B22ED2">
        <w:rPr>
          <w:rFonts w:asciiTheme="minorHAnsi" w:hAnsiTheme="minorHAnsi" w:cstheme="minorHAnsi"/>
          <w:sz w:val="24"/>
          <w:szCs w:val="24"/>
        </w:rPr>
        <w:t xml:space="preserve">Employees who work at least eighty hours per a </w:t>
      </w:r>
      <w:r w:rsidR="00C35E18" w:rsidRPr="00B22ED2">
        <w:rPr>
          <w:rFonts w:asciiTheme="minorHAnsi" w:hAnsiTheme="minorHAnsi" w:cstheme="minorHAnsi"/>
          <w:sz w:val="24"/>
          <w:szCs w:val="24"/>
        </w:rPr>
        <w:t>two-week</w:t>
      </w:r>
      <w:r w:rsidRPr="00B22ED2">
        <w:rPr>
          <w:rFonts w:asciiTheme="minorHAnsi" w:hAnsiTheme="minorHAnsi" w:cstheme="minorHAnsi"/>
          <w:sz w:val="24"/>
          <w:szCs w:val="24"/>
        </w:rPr>
        <w:t xml:space="preserve"> time schedule are considered full-time employees. Employees who work less than </w:t>
      </w:r>
      <w:r w:rsidR="00CB5D90">
        <w:rPr>
          <w:rFonts w:asciiTheme="minorHAnsi" w:hAnsiTheme="minorHAnsi" w:cstheme="minorHAnsi"/>
          <w:sz w:val="24"/>
          <w:szCs w:val="24"/>
        </w:rPr>
        <w:t>thirty</w:t>
      </w:r>
      <w:r w:rsidRPr="00B22ED2">
        <w:rPr>
          <w:rFonts w:asciiTheme="minorHAnsi" w:hAnsiTheme="minorHAnsi" w:cstheme="minorHAnsi"/>
          <w:sz w:val="24"/>
          <w:szCs w:val="24"/>
        </w:rPr>
        <w:t xml:space="preserve"> hours per week are considered part-time employees. Part-time employees are </w:t>
      </w:r>
      <w:r w:rsidR="00920729" w:rsidRPr="00B22ED2">
        <w:rPr>
          <w:rFonts w:asciiTheme="minorHAnsi" w:hAnsiTheme="minorHAnsi" w:cstheme="minorHAnsi"/>
          <w:sz w:val="24"/>
          <w:szCs w:val="24"/>
        </w:rPr>
        <w:t xml:space="preserve">not </w:t>
      </w:r>
      <w:r w:rsidRPr="00B22ED2">
        <w:rPr>
          <w:rFonts w:asciiTheme="minorHAnsi" w:hAnsiTheme="minorHAnsi" w:cstheme="minorHAnsi"/>
          <w:sz w:val="24"/>
          <w:szCs w:val="24"/>
        </w:rPr>
        <w:t xml:space="preserve">eligible for </w:t>
      </w:r>
      <w:r w:rsidR="000E0B37" w:rsidRPr="00B22ED2">
        <w:rPr>
          <w:rFonts w:asciiTheme="minorHAnsi" w:hAnsiTheme="minorHAnsi" w:cstheme="minorHAnsi"/>
          <w:sz w:val="24"/>
          <w:szCs w:val="24"/>
        </w:rPr>
        <w:t xml:space="preserve">benefits such as </w:t>
      </w:r>
      <w:r w:rsidR="00920729" w:rsidRPr="00B22ED2">
        <w:rPr>
          <w:rFonts w:asciiTheme="minorHAnsi" w:hAnsiTheme="minorHAnsi" w:cstheme="minorHAnsi"/>
          <w:sz w:val="24"/>
          <w:szCs w:val="24"/>
        </w:rPr>
        <w:t xml:space="preserve">health </w:t>
      </w:r>
      <w:r w:rsidR="000E0B37" w:rsidRPr="00B22ED2">
        <w:rPr>
          <w:rFonts w:asciiTheme="minorHAnsi" w:hAnsiTheme="minorHAnsi" w:cstheme="minorHAnsi"/>
          <w:sz w:val="24"/>
          <w:szCs w:val="24"/>
        </w:rPr>
        <w:t xml:space="preserve">insurance </w:t>
      </w:r>
      <w:r w:rsidR="00920729" w:rsidRPr="00B22ED2">
        <w:rPr>
          <w:rFonts w:asciiTheme="minorHAnsi" w:hAnsiTheme="minorHAnsi" w:cstheme="minorHAnsi"/>
          <w:sz w:val="24"/>
          <w:szCs w:val="24"/>
        </w:rPr>
        <w:t xml:space="preserve">and </w:t>
      </w:r>
      <w:r w:rsidRPr="00B22ED2">
        <w:rPr>
          <w:rFonts w:asciiTheme="minorHAnsi" w:hAnsiTheme="minorHAnsi" w:cstheme="minorHAnsi"/>
          <w:sz w:val="24"/>
          <w:szCs w:val="24"/>
        </w:rPr>
        <w:t>retirement.</w:t>
      </w:r>
    </w:p>
    <w:p w14:paraId="37013F79" w14:textId="77777777" w:rsidR="00C641B7" w:rsidRPr="00B22ED2" w:rsidRDefault="00C641B7" w:rsidP="00B22ED2">
      <w:pPr>
        <w:rPr>
          <w:rFonts w:asciiTheme="minorHAnsi" w:hAnsiTheme="minorHAnsi" w:cstheme="minorHAnsi"/>
          <w:sz w:val="24"/>
          <w:szCs w:val="24"/>
        </w:rPr>
      </w:pPr>
    </w:p>
    <w:p w14:paraId="06AAF74B" w14:textId="7C08142B" w:rsidR="00F41586" w:rsidRPr="007C424C" w:rsidRDefault="00C641B7" w:rsidP="007C424C">
      <w:pPr>
        <w:pStyle w:val="ListParagraph"/>
        <w:numPr>
          <w:ilvl w:val="0"/>
          <w:numId w:val="24"/>
        </w:numPr>
        <w:ind w:left="360"/>
        <w:rPr>
          <w:rFonts w:asciiTheme="minorHAnsi" w:hAnsiTheme="minorHAnsi" w:cstheme="minorHAnsi"/>
          <w:sz w:val="24"/>
          <w:szCs w:val="24"/>
        </w:rPr>
      </w:pPr>
      <w:bookmarkStart w:id="7" w:name="F._WORK_SCHEDULE"/>
      <w:bookmarkStart w:id="8" w:name="J.___OUTSIDE_EMPLOYMENT"/>
      <w:bookmarkEnd w:id="7"/>
      <w:bookmarkEnd w:id="8"/>
      <w:r w:rsidRPr="007C424C">
        <w:rPr>
          <w:rFonts w:asciiTheme="minorHAnsi" w:hAnsiTheme="minorHAnsi" w:cstheme="minorHAnsi"/>
          <w:b/>
          <w:bCs/>
          <w:sz w:val="24"/>
          <w:szCs w:val="24"/>
          <w:u w:val="single"/>
        </w:rPr>
        <w:t>O</w:t>
      </w:r>
      <w:r w:rsidR="00340F10" w:rsidRPr="007C424C">
        <w:rPr>
          <w:rFonts w:asciiTheme="minorHAnsi" w:hAnsiTheme="minorHAnsi" w:cstheme="minorHAnsi"/>
          <w:b/>
          <w:bCs/>
          <w:sz w:val="24"/>
          <w:szCs w:val="24"/>
          <w:u w:val="single"/>
        </w:rPr>
        <w:t>UTSIDE EMPLOYMENT</w:t>
      </w:r>
    </w:p>
    <w:p w14:paraId="5706B953" w14:textId="77777777" w:rsidR="00C641B7" w:rsidRPr="00B22ED2" w:rsidRDefault="00C641B7" w:rsidP="00B22ED2">
      <w:pPr>
        <w:rPr>
          <w:rFonts w:asciiTheme="minorHAnsi" w:hAnsiTheme="minorHAnsi" w:cstheme="minorHAnsi"/>
          <w:sz w:val="24"/>
          <w:szCs w:val="24"/>
        </w:rPr>
      </w:pPr>
    </w:p>
    <w:p w14:paraId="06AAF74C" w14:textId="2583E3BA"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Employees operating any other business or engaging in any other employment outside their employment of (Name of Entity) must advise their supervisors in writing </w:t>
      </w:r>
      <w:proofErr w:type="gramStart"/>
      <w:r w:rsidRPr="00B22ED2">
        <w:rPr>
          <w:rFonts w:asciiTheme="minorHAnsi" w:hAnsiTheme="minorHAnsi" w:cstheme="minorHAnsi"/>
          <w:sz w:val="24"/>
          <w:szCs w:val="24"/>
        </w:rPr>
        <w:t>of</w:t>
      </w:r>
      <w:proofErr w:type="gramEnd"/>
      <w:r w:rsidRPr="00B22ED2">
        <w:rPr>
          <w:rFonts w:asciiTheme="minorHAnsi" w:hAnsiTheme="minorHAnsi" w:cstheme="minorHAnsi"/>
          <w:sz w:val="24"/>
          <w:szCs w:val="24"/>
        </w:rPr>
        <w:t xml:space="preserve"> this fact. This notice will be kept in the personnel ﬁle. The employee’s outside occupational activities must not create a conﬂict of interest or interfere in any way with an employee’s responsibilities to his/her position with the (Name of Entity). Under no circumstances shall (Name of Entity</w:t>
      </w:r>
      <w:r w:rsidR="000079EF" w:rsidRPr="00B22ED2">
        <w:rPr>
          <w:rFonts w:asciiTheme="minorHAnsi" w:hAnsiTheme="minorHAnsi" w:cstheme="minorHAnsi"/>
          <w:sz w:val="24"/>
          <w:szCs w:val="24"/>
        </w:rPr>
        <w:t>’s</w:t>
      </w:r>
      <w:r w:rsidRPr="00B22ED2">
        <w:rPr>
          <w:rFonts w:asciiTheme="minorHAnsi" w:hAnsiTheme="minorHAnsi" w:cstheme="minorHAnsi"/>
          <w:sz w:val="24"/>
          <w:szCs w:val="24"/>
        </w:rPr>
        <w:t>) good name, facilities, resources, equipment or supplies be used to promote outside occupational interest.</w:t>
      </w:r>
    </w:p>
    <w:p w14:paraId="04F25503" w14:textId="77777777" w:rsidR="00C641B7" w:rsidRPr="00B22ED2" w:rsidRDefault="00340F10" w:rsidP="00B22ED2">
      <w:pPr>
        <w:rPr>
          <w:rFonts w:asciiTheme="minorHAnsi" w:hAnsiTheme="minorHAnsi" w:cstheme="minorHAnsi"/>
          <w:sz w:val="24"/>
          <w:szCs w:val="24"/>
        </w:rPr>
      </w:pPr>
      <w:bookmarkStart w:id="9" w:name="K.__BENEFITS"/>
      <w:bookmarkEnd w:id="9"/>
      <w:r w:rsidRPr="00B22ED2">
        <w:rPr>
          <w:rFonts w:asciiTheme="minorHAnsi" w:hAnsiTheme="minorHAnsi" w:cstheme="minorHAnsi"/>
          <w:sz w:val="24"/>
          <w:szCs w:val="24"/>
        </w:rPr>
        <w:t xml:space="preserve"> </w:t>
      </w:r>
    </w:p>
    <w:p w14:paraId="06AAF74D" w14:textId="6F0ABF55" w:rsidR="00F41586" w:rsidRPr="007C424C" w:rsidRDefault="00340F10"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BENEFITS</w:t>
      </w:r>
    </w:p>
    <w:p w14:paraId="5DD3FF73" w14:textId="77777777" w:rsidR="00C641B7" w:rsidRPr="00B22ED2" w:rsidRDefault="00C641B7" w:rsidP="00B22ED2">
      <w:pPr>
        <w:rPr>
          <w:rFonts w:asciiTheme="minorHAnsi" w:hAnsiTheme="minorHAnsi" w:cstheme="minorHAnsi"/>
          <w:sz w:val="24"/>
          <w:szCs w:val="24"/>
        </w:rPr>
      </w:pPr>
    </w:p>
    <w:p w14:paraId="06AAF74E" w14:textId="6D2F2BAA" w:rsidR="00F41586" w:rsidRPr="00B22ED2" w:rsidRDefault="00340F10" w:rsidP="00B22ED2">
      <w:pPr>
        <w:rPr>
          <w:rFonts w:asciiTheme="minorHAnsi" w:hAnsiTheme="minorHAnsi" w:cstheme="minorHAnsi"/>
          <w:sz w:val="24"/>
          <w:szCs w:val="24"/>
        </w:rPr>
      </w:pPr>
      <w:proofErr w:type="gramStart"/>
      <w:r w:rsidRPr="00B22ED2">
        <w:rPr>
          <w:rFonts w:asciiTheme="minorHAnsi" w:hAnsiTheme="minorHAnsi" w:cstheme="minorHAnsi"/>
          <w:sz w:val="24"/>
          <w:szCs w:val="24"/>
        </w:rPr>
        <w:t>Employee is</w:t>
      </w:r>
      <w:proofErr w:type="gramEnd"/>
      <w:r w:rsidRPr="00B22ED2">
        <w:rPr>
          <w:rFonts w:asciiTheme="minorHAnsi" w:hAnsiTheme="minorHAnsi" w:cstheme="minorHAnsi"/>
          <w:sz w:val="24"/>
          <w:szCs w:val="24"/>
        </w:rPr>
        <w:t xml:space="preserve"> eligible to receive beneﬁts </w:t>
      </w:r>
      <w:r w:rsidR="00E32C1B" w:rsidRPr="00B22ED2">
        <w:rPr>
          <w:rFonts w:asciiTheme="minorHAnsi" w:hAnsiTheme="minorHAnsi" w:cstheme="minorHAnsi"/>
          <w:sz w:val="24"/>
          <w:szCs w:val="24"/>
        </w:rPr>
        <w:t xml:space="preserve">after a </w:t>
      </w:r>
      <w:r w:rsidR="00D12E59" w:rsidRPr="00B22ED2">
        <w:rPr>
          <w:rFonts w:asciiTheme="minorHAnsi" w:hAnsiTheme="minorHAnsi" w:cstheme="minorHAnsi"/>
          <w:sz w:val="24"/>
          <w:szCs w:val="24"/>
        </w:rPr>
        <w:t xml:space="preserve">(insert </w:t>
      </w:r>
      <w:proofErr w:type="gramStart"/>
      <w:r w:rsidR="00D12E59" w:rsidRPr="00B22ED2">
        <w:rPr>
          <w:rFonts w:asciiTheme="minorHAnsi" w:hAnsiTheme="minorHAnsi" w:cstheme="minorHAnsi"/>
          <w:sz w:val="24"/>
          <w:szCs w:val="24"/>
        </w:rPr>
        <w:t>a time period</w:t>
      </w:r>
      <w:proofErr w:type="gramEnd"/>
      <w:r w:rsidR="00D12E59" w:rsidRPr="00B22ED2">
        <w:rPr>
          <w:rFonts w:asciiTheme="minorHAnsi" w:hAnsiTheme="minorHAnsi" w:cstheme="minorHAnsi"/>
          <w:sz w:val="24"/>
          <w:szCs w:val="24"/>
        </w:rPr>
        <w:t xml:space="preserve"> like ninety-days)</w:t>
      </w:r>
      <w:r w:rsidR="00E32C1B" w:rsidRPr="00B22ED2">
        <w:rPr>
          <w:rFonts w:asciiTheme="minorHAnsi" w:hAnsiTheme="minorHAnsi" w:cstheme="minorHAnsi"/>
          <w:sz w:val="24"/>
          <w:szCs w:val="24"/>
        </w:rPr>
        <w:t xml:space="preserve"> probationary period if they work 2080 hours annually.  </w:t>
      </w:r>
    </w:p>
    <w:p w14:paraId="5D284896" w14:textId="77777777" w:rsidR="00C641B7" w:rsidRPr="00B22ED2" w:rsidRDefault="00340F10" w:rsidP="00B22ED2">
      <w:pPr>
        <w:rPr>
          <w:rFonts w:asciiTheme="minorHAnsi" w:hAnsiTheme="minorHAnsi" w:cstheme="minorHAnsi"/>
          <w:sz w:val="24"/>
          <w:szCs w:val="24"/>
        </w:rPr>
      </w:pPr>
      <w:bookmarkStart w:id="10" w:name="L.__ANNUAL_LEAVE"/>
      <w:bookmarkEnd w:id="10"/>
      <w:r w:rsidRPr="00B22ED2">
        <w:rPr>
          <w:rFonts w:asciiTheme="minorHAnsi" w:hAnsiTheme="minorHAnsi" w:cstheme="minorHAnsi"/>
          <w:sz w:val="24"/>
          <w:szCs w:val="24"/>
        </w:rPr>
        <w:t xml:space="preserve">  </w:t>
      </w:r>
    </w:p>
    <w:p w14:paraId="06AAF750" w14:textId="4191C4A4" w:rsidR="00F41586" w:rsidRPr="007C424C" w:rsidRDefault="00E32C1B" w:rsidP="007C424C">
      <w:pPr>
        <w:pStyle w:val="ListParagraph"/>
        <w:numPr>
          <w:ilvl w:val="0"/>
          <w:numId w:val="24"/>
        </w:numPr>
        <w:ind w:left="360"/>
        <w:rPr>
          <w:rFonts w:asciiTheme="minorHAnsi" w:hAnsiTheme="minorHAnsi" w:cstheme="minorHAnsi"/>
          <w:sz w:val="24"/>
          <w:szCs w:val="24"/>
        </w:rPr>
      </w:pPr>
      <w:r w:rsidRPr="007C424C">
        <w:rPr>
          <w:rFonts w:asciiTheme="minorHAnsi" w:hAnsiTheme="minorHAnsi" w:cstheme="minorHAnsi"/>
          <w:b/>
          <w:bCs/>
          <w:sz w:val="24"/>
          <w:szCs w:val="24"/>
          <w:u w:val="single"/>
        </w:rPr>
        <w:t>PAID TIME OFF (PTO)</w:t>
      </w:r>
    </w:p>
    <w:p w14:paraId="5D92811F" w14:textId="77777777" w:rsidR="00C641B7" w:rsidRPr="00B22ED2" w:rsidRDefault="00C641B7" w:rsidP="00B22ED2">
      <w:pPr>
        <w:rPr>
          <w:rFonts w:asciiTheme="minorHAnsi" w:hAnsiTheme="minorHAnsi" w:cstheme="minorHAnsi"/>
          <w:sz w:val="24"/>
          <w:szCs w:val="24"/>
        </w:rPr>
      </w:pPr>
    </w:p>
    <w:p w14:paraId="06AAF751" w14:textId="6AAC012B"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Temporary </w:t>
      </w:r>
      <w:r w:rsidR="00E32C1B" w:rsidRPr="00B22ED2">
        <w:rPr>
          <w:rFonts w:asciiTheme="minorHAnsi" w:hAnsiTheme="minorHAnsi" w:cstheme="minorHAnsi"/>
          <w:sz w:val="24"/>
          <w:szCs w:val="24"/>
        </w:rPr>
        <w:t xml:space="preserve">or part-time </w:t>
      </w:r>
      <w:r w:rsidRPr="00B22ED2">
        <w:rPr>
          <w:rFonts w:asciiTheme="minorHAnsi" w:hAnsiTheme="minorHAnsi" w:cstheme="minorHAnsi"/>
          <w:sz w:val="24"/>
          <w:szCs w:val="24"/>
        </w:rPr>
        <w:t xml:space="preserve">employees will not receive </w:t>
      </w:r>
      <w:r w:rsidR="00E32C1B" w:rsidRPr="00B22ED2">
        <w:rPr>
          <w:rFonts w:asciiTheme="minorHAnsi" w:hAnsiTheme="minorHAnsi" w:cstheme="minorHAnsi"/>
          <w:sz w:val="24"/>
          <w:szCs w:val="24"/>
        </w:rPr>
        <w:t>paid time off.</w:t>
      </w:r>
    </w:p>
    <w:p w14:paraId="4E56C2A5" w14:textId="77777777" w:rsidR="00E32C1B" w:rsidRPr="00B22ED2" w:rsidRDefault="00E32C1B" w:rsidP="00B22ED2">
      <w:pPr>
        <w:rPr>
          <w:rFonts w:asciiTheme="minorHAnsi" w:hAnsiTheme="minorHAnsi" w:cstheme="minorHAnsi"/>
          <w:sz w:val="24"/>
          <w:szCs w:val="24"/>
        </w:rPr>
      </w:pPr>
    </w:p>
    <w:p w14:paraId="06AAF753" w14:textId="2DDFB6C0"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Full-time employees will receive </w:t>
      </w:r>
      <w:r w:rsidR="00D12E59" w:rsidRPr="00B22ED2">
        <w:rPr>
          <w:rFonts w:asciiTheme="minorHAnsi" w:hAnsiTheme="minorHAnsi" w:cstheme="minorHAnsi"/>
          <w:sz w:val="24"/>
          <w:szCs w:val="24"/>
        </w:rPr>
        <w:t xml:space="preserve">(insert number of hours) </w:t>
      </w:r>
      <w:proofErr w:type="gramStart"/>
      <w:r w:rsidR="00D12E59" w:rsidRPr="00B22ED2">
        <w:rPr>
          <w:rFonts w:asciiTheme="minorHAnsi" w:hAnsiTheme="minorHAnsi" w:cstheme="minorHAnsi"/>
          <w:sz w:val="24"/>
          <w:szCs w:val="24"/>
        </w:rPr>
        <w:t>PTO</w:t>
      </w:r>
      <w:proofErr w:type="gramEnd"/>
      <w:r w:rsidRPr="00B22ED2">
        <w:rPr>
          <w:rFonts w:asciiTheme="minorHAnsi" w:hAnsiTheme="minorHAnsi" w:cstheme="minorHAnsi"/>
          <w:sz w:val="24"/>
          <w:szCs w:val="24"/>
        </w:rPr>
        <w:t xml:space="preserve"> each pay period</w:t>
      </w:r>
      <w:r w:rsidR="00E32C1B" w:rsidRPr="00B22ED2">
        <w:rPr>
          <w:rFonts w:asciiTheme="minorHAnsi" w:hAnsiTheme="minorHAnsi" w:cstheme="minorHAnsi"/>
          <w:sz w:val="24"/>
          <w:szCs w:val="24"/>
        </w:rPr>
        <w:t xml:space="preserve">.  Paid time off will </w:t>
      </w:r>
      <w:r w:rsidRPr="00B22ED2">
        <w:rPr>
          <w:rFonts w:asciiTheme="minorHAnsi" w:hAnsiTheme="minorHAnsi" w:cstheme="minorHAnsi"/>
          <w:sz w:val="24"/>
          <w:szCs w:val="24"/>
        </w:rPr>
        <w:t>be accrued at each pay period.</w:t>
      </w:r>
    </w:p>
    <w:p w14:paraId="19FDE319" w14:textId="77777777" w:rsidR="00E32C1B" w:rsidRPr="00B22ED2" w:rsidRDefault="00E32C1B" w:rsidP="00B22ED2">
      <w:pPr>
        <w:rPr>
          <w:rFonts w:asciiTheme="minorHAnsi" w:hAnsiTheme="minorHAnsi" w:cstheme="minorHAnsi"/>
          <w:sz w:val="24"/>
          <w:szCs w:val="24"/>
        </w:rPr>
      </w:pPr>
    </w:p>
    <w:p w14:paraId="06AAF755" w14:textId="007FE7B4" w:rsidR="00F41586" w:rsidRPr="00B22ED2" w:rsidRDefault="00E32C1B" w:rsidP="00B22ED2">
      <w:pPr>
        <w:rPr>
          <w:rFonts w:asciiTheme="minorHAnsi" w:hAnsiTheme="minorHAnsi" w:cstheme="minorHAnsi"/>
          <w:sz w:val="24"/>
          <w:szCs w:val="24"/>
        </w:rPr>
      </w:pPr>
      <w:proofErr w:type="gramStart"/>
      <w:r w:rsidRPr="00B22ED2">
        <w:rPr>
          <w:rFonts w:asciiTheme="minorHAnsi" w:hAnsiTheme="minorHAnsi" w:cstheme="minorHAnsi"/>
          <w:sz w:val="24"/>
          <w:szCs w:val="24"/>
        </w:rPr>
        <w:t xml:space="preserve">PTO  </w:t>
      </w:r>
      <w:r w:rsidR="00340F10" w:rsidRPr="00B22ED2">
        <w:rPr>
          <w:rFonts w:asciiTheme="minorHAnsi" w:hAnsiTheme="minorHAnsi" w:cstheme="minorHAnsi"/>
          <w:sz w:val="24"/>
          <w:szCs w:val="24"/>
        </w:rPr>
        <w:t>carryover</w:t>
      </w:r>
      <w:proofErr w:type="gramEnd"/>
      <w:r w:rsidR="00340F10" w:rsidRPr="00B22ED2">
        <w:rPr>
          <w:rFonts w:asciiTheme="minorHAnsi" w:hAnsiTheme="minorHAnsi" w:cstheme="minorHAnsi"/>
          <w:sz w:val="24"/>
          <w:szCs w:val="24"/>
        </w:rPr>
        <w:t xml:space="preserve"> is capped at </w:t>
      </w:r>
      <w:r w:rsidRPr="00B22ED2">
        <w:rPr>
          <w:rFonts w:asciiTheme="minorHAnsi" w:hAnsiTheme="minorHAnsi" w:cstheme="minorHAnsi"/>
          <w:sz w:val="24"/>
          <w:szCs w:val="24"/>
        </w:rPr>
        <w:t>(</w:t>
      </w:r>
      <w:r w:rsidR="00D12E59" w:rsidRPr="00B22ED2">
        <w:rPr>
          <w:rFonts w:asciiTheme="minorHAnsi" w:hAnsiTheme="minorHAnsi" w:cstheme="minorHAnsi"/>
          <w:sz w:val="24"/>
          <w:szCs w:val="24"/>
        </w:rPr>
        <w:t>insert number of</w:t>
      </w:r>
      <w:r w:rsidRPr="00B22ED2">
        <w:rPr>
          <w:rFonts w:asciiTheme="minorHAnsi" w:hAnsiTheme="minorHAnsi" w:cstheme="minorHAnsi"/>
          <w:sz w:val="24"/>
          <w:szCs w:val="24"/>
        </w:rPr>
        <w:t xml:space="preserve"> hours)</w:t>
      </w:r>
      <w:r w:rsidR="00340F10" w:rsidRPr="00B22ED2">
        <w:rPr>
          <w:rFonts w:asciiTheme="minorHAnsi" w:hAnsiTheme="minorHAnsi" w:cstheme="minorHAnsi"/>
          <w:sz w:val="24"/>
          <w:szCs w:val="24"/>
        </w:rPr>
        <w:t xml:space="preserve"> per employee. The anniversary date for </w:t>
      </w:r>
      <w:r w:rsidRPr="00B22ED2">
        <w:rPr>
          <w:rFonts w:asciiTheme="minorHAnsi" w:hAnsiTheme="minorHAnsi" w:cstheme="minorHAnsi"/>
          <w:sz w:val="24"/>
          <w:szCs w:val="24"/>
        </w:rPr>
        <w:t>paid time off</w:t>
      </w:r>
      <w:r w:rsidR="00340F10" w:rsidRPr="00B22ED2">
        <w:rPr>
          <w:rFonts w:asciiTheme="minorHAnsi" w:hAnsiTheme="minorHAnsi" w:cstheme="minorHAnsi"/>
          <w:sz w:val="24"/>
          <w:szCs w:val="24"/>
        </w:rPr>
        <w:t xml:space="preserve"> will be </w:t>
      </w:r>
      <w:r w:rsidRPr="00B22ED2">
        <w:rPr>
          <w:rFonts w:asciiTheme="minorHAnsi" w:hAnsiTheme="minorHAnsi" w:cstheme="minorHAnsi"/>
          <w:sz w:val="24"/>
          <w:szCs w:val="24"/>
        </w:rPr>
        <w:t>(</w:t>
      </w:r>
      <w:proofErr w:type="gramStart"/>
      <w:r w:rsidRPr="00B22ED2">
        <w:rPr>
          <w:rFonts w:asciiTheme="minorHAnsi" w:hAnsiTheme="minorHAnsi" w:cstheme="minorHAnsi"/>
          <w:sz w:val="24"/>
          <w:szCs w:val="24"/>
        </w:rPr>
        <w:t xml:space="preserve">date) </w:t>
      </w:r>
      <w:r w:rsidR="00340F10" w:rsidRPr="00B22ED2">
        <w:rPr>
          <w:rFonts w:asciiTheme="minorHAnsi" w:hAnsiTheme="minorHAnsi" w:cstheme="minorHAnsi"/>
          <w:sz w:val="24"/>
          <w:szCs w:val="24"/>
        </w:rPr>
        <w:t xml:space="preserve"> of</w:t>
      </w:r>
      <w:proofErr w:type="gramEnd"/>
      <w:r w:rsidR="00340F10" w:rsidRPr="00B22ED2">
        <w:rPr>
          <w:rFonts w:asciiTheme="minorHAnsi" w:hAnsiTheme="minorHAnsi" w:cstheme="minorHAnsi"/>
          <w:sz w:val="24"/>
          <w:szCs w:val="24"/>
        </w:rPr>
        <w:t xml:space="preserve"> each year. Any </w:t>
      </w:r>
      <w:r w:rsidRPr="00B22ED2">
        <w:rPr>
          <w:rFonts w:asciiTheme="minorHAnsi" w:hAnsiTheme="minorHAnsi" w:cstheme="minorHAnsi"/>
          <w:sz w:val="24"/>
          <w:szCs w:val="24"/>
        </w:rPr>
        <w:t>hours</w:t>
      </w:r>
      <w:r w:rsidR="00340F10" w:rsidRPr="00B22ED2">
        <w:rPr>
          <w:rFonts w:asciiTheme="minorHAnsi" w:hAnsiTheme="minorHAnsi" w:cstheme="minorHAnsi"/>
          <w:sz w:val="24"/>
          <w:szCs w:val="24"/>
        </w:rPr>
        <w:t xml:space="preserve"> over this amount will be lost if not used.</w:t>
      </w:r>
      <w:r w:rsidR="00D12E59" w:rsidRPr="00B22ED2">
        <w:rPr>
          <w:rFonts w:asciiTheme="minorHAnsi" w:hAnsiTheme="minorHAnsi" w:cstheme="minorHAnsi"/>
          <w:sz w:val="24"/>
          <w:szCs w:val="24"/>
        </w:rPr>
        <w:t xml:space="preserve"> </w:t>
      </w:r>
      <w:r w:rsidR="00340F10" w:rsidRPr="00B22ED2">
        <w:rPr>
          <w:rFonts w:asciiTheme="minorHAnsi" w:hAnsiTheme="minorHAnsi" w:cstheme="minorHAnsi"/>
          <w:sz w:val="24"/>
          <w:szCs w:val="24"/>
        </w:rPr>
        <w:t xml:space="preserve">When an employee leaves employment, available </w:t>
      </w:r>
      <w:r w:rsidRPr="00B22ED2">
        <w:rPr>
          <w:rFonts w:asciiTheme="minorHAnsi" w:hAnsiTheme="minorHAnsi" w:cstheme="minorHAnsi"/>
          <w:sz w:val="24"/>
          <w:szCs w:val="24"/>
        </w:rPr>
        <w:t>PTO</w:t>
      </w:r>
      <w:r w:rsidR="00340F10" w:rsidRPr="00B22ED2">
        <w:rPr>
          <w:rFonts w:asciiTheme="minorHAnsi" w:hAnsiTheme="minorHAnsi" w:cstheme="minorHAnsi"/>
          <w:sz w:val="24"/>
          <w:szCs w:val="24"/>
        </w:rPr>
        <w:t xml:space="preserve"> will be paid to </w:t>
      </w:r>
      <w:proofErr w:type="gramStart"/>
      <w:r w:rsidR="00340F10" w:rsidRPr="00B22ED2">
        <w:rPr>
          <w:rFonts w:asciiTheme="minorHAnsi" w:hAnsiTheme="minorHAnsi" w:cstheme="minorHAnsi"/>
          <w:sz w:val="24"/>
          <w:szCs w:val="24"/>
        </w:rPr>
        <w:t>employee</w:t>
      </w:r>
      <w:proofErr w:type="gramEnd"/>
      <w:r w:rsidR="00340F10" w:rsidRPr="00B22ED2">
        <w:rPr>
          <w:rFonts w:asciiTheme="minorHAnsi" w:hAnsiTheme="minorHAnsi" w:cstheme="minorHAnsi"/>
          <w:sz w:val="24"/>
          <w:szCs w:val="24"/>
        </w:rPr>
        <w:t>.</w:t>
      </w:r>
    </w:p>
    <w:p w14:paraId="6E416CCC" w14:textId="77777777" w:rsidR="00C641B7" w:rsidRPr="00B22ED2" w:rsidRDefault="00340F10" w:rsidP="00B22ED2">
      <w:pPr>
        <w:rPr>
          <w:rFonts w:asciiTheme="minorHAnsi" w:hAnsiTheme="minorHAnsi" w:cstheme="minorHAnsi"/>
          <w:sz w:val="24"/>
          <w:szCs w:val="24"/>
        </w:rPr>
      </w:pPr>
      <w:bookmarkStart w:id="11" w:name="M.__SICK_LEAVE"/>
      <w:bookmarkEnd w:id="11"/>
      <w:r w:rsidRPr="00B22ED2">
        <w:rPr>
          <w:rFonts w:asciiTheme="minorHAnsi" w:hAnsiTheme="minorHAnsi" w:cstheme="minorHAnsi"/>
          <w:sz w:val="24"/>
          <w:szCs w:val="24"/>
        </w:rPr>
        <w:t xml:space="preserve"> </w:t>
      </w:r>
    </w:p>
    <w:p w14:paraId="06AAF760" w14:textId="61FDF6F4" w:rsidR="00F41586" w:rsidRPr="007C424C" w:rsidRDefault="00340F10" w:rsidP="007C424C">
      <w:pPr>
        <w:pStyle w:val="ListParagraph"/>
        <w:numPr>
          <w:ilvl w:val="0"/>
          <w:numId w:val="24"/>
        </w:numPr>
        <w:ind w:left="360"/>
        <w:rPr>
          <w:rFonts w:asciiTheme="minorHAnsi" w:hAnsiTheme="minorHAnsi" w:cstheme="minorHAnsi"/>
          <w:sz w:val="24"/>
          <w:szCs w:val="24"/>
        </w:rPr>
      </w:pPr>
      <w:bookmarkStart w:id="12" w:name="N._BEREAVEMENT_LEAVE"/>
      <w:bookmarkEnd w:id="12"/>
      <w:r w:rsidRPr="007C424C">
        <w:rPr>
          <w:rFonts w:asciiTheme="minorHAnsi" w:hAnsiTheme="minorHAnsi" w:cstheme="minorHAnsi"/>
          <w:b/>
          <w:bCs/>
          <w:sz w:val="24"/>
          <w:szCs w:val="24"/>
          <w:u w:val="single"/>
        </w:rPr>
        <w:t>BEREAVEMENT LEAVE</w:t>
      </w:r>
    </w:p>
    <w:p w14:paraId="5A6863CB" w14:textId="77777777" w:rsidR="00C641B7" w:rsidRPr="00B22ED2" w:rsidRDefault="00C641B7" w:rsidP="00B22ED2">
      <w:pPr>
        <w:rPr>
          <w:rFonts w:asciiTheme="minorHAnsi" w:hAnsiTheme="minorHAnsi" w:cstheme="minorHAnsi"/>
          <w:sz w:val="24"/>
          <w:szCs w:val="24"/>
        </w:rPr>
      </w:pPr>
    </w:p>
    <w:p w14:paraId="06AAF761" w14:textId="21DAE11D" w:rsidR="00F41586" w:rsidRPr="00545B57" w:rsidRDefault="00340F10" w:rsidP="00B22ED2">
      <w:pPr>
        <w:rPr>
          <w:rFonts w:asciiTheme="minorHAnsi" w:hAnsiTheme="minorHAnsi" w:cstheme="minorHAnsi"/>
          <w:color w:val="EE0000"/>
          <w:sz w:val="24"/>
          <w:szCs w:val="24"/>
        </w:rPr>
      </w:pPr>
      <w:r w:rsidRPr="00B22ED2">
        <w:rPr>
          <w:rFonts w:asciiTheme="minorHAnsi" w:hAnsiTheme="minorHAnsi" w:cstheme="minorHAnsi"/>
          <w:sz w:val="24"/>
          <w:szCs w:val="24"/>
        </w:rPr>
        <w:lastRenderedPageBreak/>
        <w:t xml:space="preserve">(Name of Entity) employees will be granted time oﬀ from duty with pay, not chargeable to </w:t>
      </w:r>
      <w:r w:rsidR="00E32C1B" w:rsidRPr="00B22ED2">
        <w:rPr>
          <w:rFonts w:asciiTheme="minorHAnsi" w:hAnsiTheme="minorHAnsi" w:cstheme="minorHAnsi"/>
          <w:sz w:val="24"/>
          <w:szCs w:val="24"/>
        </w:rPr>
        <w:t>PTO</w:t>
      </w:r>
      <w:r w:rsidRPr="00B22ED2">
        <w:rPr>
          <w:rFonts w:asciiTheme="minorHAnsi" w:hAnsiTheme="minorHAnsi" w:cstheme="minorHAnsi"/>
          <w:sz w:val="24"/>
          <w:szCs w:val="24"/>
        </w:rPr>
        <w:t xml:space="preserve">, not to exceed </w:t>
      </w:r>
      <w:r w:rsidR="00E32C1B" w:rsidRPr="00B22ED2">
        <w:rPr>
          <w:rFonts w:asciiTheme="minorHAnsi" w:hAnsiTheme="minorHAnsi" w:cstheme="minorHAnsi"/>
          <w:sz w:val="24"/>
          <w:szCs w:val="24"/>
        </w:rPr>
        <w:t>three</w:t>
      </w:r>
      <w:r w:rsidRPr="00B22ED2">
        <w:rPr>
          <w:rFonts w:asciiTheme="minorHAnsi" w:hAnsiTheme="minorHAnsi" w:cstheme="minorHAnsi"/>
          <w:sz w:val="24"/>
          <w:szCs w:val="24"/>
        </w:rPr>
        <w:t xml:space="preserve"> consecutive workdays, immediately following the death of the employee’s spouse</w:t>
      </w:r>
      <w:r w:rsidR="00E32C1B" w:rsidRPr="00B22ED2">
        <w:rPr>
          <w:rFonts w:asciiTheme="minorHAnsi" w:hAnsiTheme="minorHAnsi" w:cstheme="minorHAnsi"/>
          <w:sz w:val="24"/>
          <w:szCs w:val="24"/>
        </w:rPr>
        <w:t xml:space="preserve"> or partner</w:t>
      </w:r>
      <w:r w:rsidRPr="00B22ED2">
        <w:rPr>
          <w:rFonts w:asciiTheme="minorHAnsi" w:hAnsiTheme="minorHAnsi" w:cstheme="minorHAnsi"/>
          <w:sz w:val="24"/>
          <w:szCs w:val="24"/>
        </w:rPr>
        <w:t xml:space="preserve">, child, sibling, parent, stepparent, grandparent or grandchild and spouse’s child, parent, stepparent, grandparent or grandchild, or a member of the employee’s household. </w:t>
      </w:r>
    </w:p>
    <w:p w14:paraId="4FB31D56" w14:textId="77777777" w:rsidR="00C641B7" w:rsidRPr="00B22ED2" w:rsidRDefault="00340F10" w:rsidP="00B22ED2">
      <w:pPr>
        <w:rPr>
          <w:rFonts w:asciiTheme="minorHAnsi" w:hAnsiTheme="minorHAnsi" w:cstheme="minorHAnsi"/>
          <w:sz w:val="24"/>
          <w:szCs w:val="24"/>
        </w:rPr>
      </w:pPr>
      <w:bookmarkStart w:id="13" w:name="O._LEAVE_WITHOUT_PAY"/>
      <w:bookmarkEnd w:id="13"/>
      <w:r w:rsidRPr="00B22ED2">
        <w:rPr>
          <w:rFonts w:asciiTheme="minorHAnsi" w:hAnsiTheme="minorHAnsi" w:cstheme="minorHAnsi"/>
          <w:sz w:val="24"/>
          <w:szCs w:val="24"/>
        </w:rPr>
        <w:t xml:space="preserve"> </w:t>
      </w:r>
    </w:p>
    <w:p w14:paraId="06AAF762" w14:textId="37254190" w:rsidR="00F41586" w:rsidRPr="007C424C" w:rsidRDefault="00340F10" w:rsidP="007C424C">
      <w:pPr>
        <w:pStyle w:val="ListParagraph"/>
        <w:numPr>
          <w:ilvl w:val="0"/>
          <w:numId w:val="24"/>
        </w:numPr>
        <w:ind w:left="360"/>
        <w:rPr>
          <w:rFonts w:asciiTheme="minorHAnsi" w:hAnsiTheme="minorHAnsi" w:cstheme="minorHAnsi"/>
          <w:sz w:val="24"/>
          <w:szCs w:val="24"/>
        </w:rPr>
      </w:pPr>
      <w:r w:rsidRPr="007C424C">
        <w:rPr>
          <w:rFonts w:asciiTheme="minorHAnsi" w:hAnsiTheme="minorHAnsi" w:cstheme="minorHAnsi"/>
          <w:b/>
          <w:bCs/>
          <w:sz w:val="24"/>
          <w:szCs w:val="24"/>
          <w:u w:val="single"/>
        </w:rPr>
        <w:t>LEAVE WITHOUT PAY</w:t>
      </w:r>
    </w:p>
    <w:p w14:paraId="707DF0AC" w14:textId="77777777" w:rsidR="00C641B7" w:rsidRPr="00B22ED2" w:rsidRDefault="00C641B7" w:rsidP="00B22ED2">
      <w:pPr>
        <w:rPr>
          <w:rFonts w:asciiTheme="minorHAnsi" w:hAnsiTheme="minorHAnsi" w:cstheme="minorHAnsi"/>
          <w:sz w:val="24"/>
          <w:szCs w:val="24"/>
        </w:rPr>
      </w:pPr>
    </w:p>
    <w:p w14:paraId="06AAF763" w14:textId="1DA57B75"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To be approved by (Name of Entity) upon advanced request.</w:t>
      </w:r>
    </w:p>
    <w:p w14:paraId="1459CACB" w14:textId="77777777" w:rsidR="00C641B7" w:rsidRPr="00B22ED2" w:rsidRDefault="00C641B7" w:rsidP="00B22ED2">
      <w:pPr>
        <w:rPr>
          <w:rFonts w:asciiTheme="minorHAnsi" w:hAnsiTheme="minorHAnsi" w:cstheme="minorHAnsi"/>
          <w:sz w:val="24"/>
          <w:szCs w:val="24"/>
        </w:rPr>
      </w:pPr>
    </w:p>
    <w:p w14:paraId="06AAF764" w14:textId="4D0D7D41" w:rsidR="00F41586" w:rsidRPr="007C424C" w:rsidRDefault="00340F10" w:rsidP="007C424C">
      <w:pPr>
        <w:pStyle w:val="ListParagraph"/>
        <w:numPr>
          <w:ilvl w:val="0"/>
          <w:numId w:val="24"/>
        </w:numPr>
        <w:ind w:left="360"/>
        <w:rPr>
          <w:rFonts w:asciiTheme="minorHAnsi" w:hAnsiTheme="minorHAnsi" w:cstheme="minorHAnsi"/>
          <w:sz w:val="24"/>
          <w:szCs w:val="24"/>
        </w:rPr>
      </w:pPr>
      <w:bookmarkStart w:id="14" w:name="P._UNEMPLOYMENT_INSURANCE_&amp;_SOCIAL_SECUR"/>
      <w:bookmarkEnd w:id="14"/>
      <w:r w:rsidRPr="007C424C">
        <w:rPr>
          <w:rFonts w:asciiTheme="minorHAnsi" w:hAnsiTheme="minorHAnsi" w:cstheme="minorHAnsi"/>
          <w:b/>
          <w:bCs/>
          <w:sz w:val="24"/>
          <w:szCs w:val="24"/>
          <w:u w:val="single"/>
        </w:rPr>
        <w:t>UNEMPLOYMENT INSURANCE &amp; SOCIAL SECURITY</w:t>
      </w:r>
    </w:p>
    <w:p w14:paraId="79BBC509" w14:textId="77777777" w:rsidR="00C641B7" w:rsidRPr="00B22ED2" w:rsidRDefault="00C641B7" w:rsidP="00B22ED2">
      <w:pPr>
        <w:rPr>
          <w:rFonts w:asciiTheme="minorHAnsi" w:hAnsiTheme="minorHAnsi" w:cstheme="minorHAnsi"/>
          <w:sz w:val="24"/>
          <w:szCs w:val="24"/>
        </w:rPr>
      </w:pPr>
    </w:p>
    <w:p w14:paraId="06AAF765" w14:textId="38F21E6A"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Paid by </w:t>
      </w:r>
      <w:r w:rsidR="00B85226" w:rsidRPr="00B22ED2">
        <w:rPr>
          <w:rFonts w:asciiTheme="minorHAnsi" w:hAnsiTheme="minorHAnsi" w:cstheme="minorHAnsi"/>
          <w:sz w:val="24"/>
          <w:szCs w:val="24"/>
        </w:rPr>
        <w:t>(Name of Entity)</w:t>
      </w:r>
      <w:r w:rsidRPr="00B22ED2">
        <w:rPr>
          <w:rFonts w:asciiTheme="minorHAnsi" w:hAnsiTheme="minorHAnsi" w:cstheme="minorHAnsi"/>
          <w:sz w:val="24"/>
          <w:szCs w:val="24"/>
        </w:rPr>
        <w:t xml:space="preserve"> as required by law.</w:t>
      </w:r>
    </w:p>
    <w:p w14:paraId="40CE9141" w14:textId="77777777" w:rsidR="00C641B7" w:rsidRPr="00B22ED2" w:rsidRDefault="00C641B7" w:rsidP="00B22ED2">
      <w:pPr>
        <w:rPr>
          <w:rFonts w:asciiTheme="minorHAnsi" w:hAnsiTheme="minorHAnsi" w:cstheme="minorHAnsi"/>
          <w:sz w:val="24"/>
          <w:szCs w:val="24"/>
        </w:rPr>
      </w:pPr>
    </w:p>
    <w:p w14:paraId="06AAF766" w14:textId="1172DCB9" w:rsidR="00F41586" w:rsidRPr="007C424C" w:rsidRDefault="00340F10" w:rsidP="007C424C">
      <w:pPr>
        <w:pStyle w:val="ListParagraph"/>
        <w:numPr>
          <w:ilvl w:val="0"/>
          <w:numId w:val="24"/>
        </w:numPr>
        <w:ind w:left="360"/>
        <w:rPr>
          <w:rFonts w:asciiTheme="minorHAnsi" w:hAnsiTheme="minorHAnsi" w:cstheme="minorHAnsi"/>
          <w:sz w:val="24"/>
          <w:szCs w:val="24"/>
        </w:rPr>
      </w:pPr>
      <w:bookmarkStart w:id="15" w:name="Q._WORKMEN’S_COMPENSATION_INSURANCE"/>
      <w:bookmarkEnd w:id="15"/>
      <w:r w:rsidRPr="007C424C">
        <w:rPr>
          <w:rFonts w:asciiTheme="minorHAnsi" w:hAnsiTheme="minorHAnsi" w:cstheme="minorHAnsi"/>
          <w:b/>
          <w:bCs/>
          <w:sz w:val="24"/>
          <w:szCs w:val="24"/>
          <w:u w:val="single"/>
        </w:rPr>
        <w:t>WORKMEN’S COMPENSATION INSURANCE</w:t>
      </w:r>
    </w:p>
    <w:p w14:paraId="339E0948" w14:textId="77777777" w:rsidR="00C641B7" w:rsidRPr="00B22ED2" w:rsidRDefault="00C641B7" w:rsidP="00B22ED2">
      <w:pPr>
        <w:rPr>
          <w:rFonts w:asciiTheme="minorHAnsi" w:hAnsiTheme="minorHAnsi" w:cstheme="minorHAnsi"/>
          <w:sz w:val="24"/>
          <w:szCs w:val="24"/>
        </w:rPr>
      </w:pPr>
    </w:p>
    <w:p w14:paraId="06AAF767" w14:textId="3C3AB77D"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Paid by organization as required by law.</w:t>
      </w:r>
    </w:p>
    <w:p w14:paraId="5F1A174A" w14:textId="77777777" w:rsidR="00C641B7" w:rsidRPr="00B22ED2" w:rsidRDefault="00C641B7" w:rsidP="00B22ED2">
      <w:pPr>
        <w:rPr>
          <w:rFonts w:asciiTheme="minorHAnsi" w:hAnsiTheme="minorHAnsi" w:cstheme="minorHAnsi"/>
          <w:sz w:val="24"/>
          <w:szCs w:val="24"/>
        </w:rPr>
      </w:pPr>
      <w:bookmarkStart w:id="16" w:name="R._HOLIDAYS"/>
      <w:bookmarkEnd w:id="16"/>
    </w:p>
    <w:p w14:paraId="06AAF768" w14:textId="3FC163EC" w:rsidR="00F41586" w:rsidRPr="007C424C" w:rsidRDefault="00340F10" w:rsidP="007C424C">
      <w:pPr>
        <w:pStyle w:val="ListParagraph"/>
        <w:numPr>
          <w:ilvl w:val="0"/>
          <w:numId w:val="24"/>
        </w:numPr>
        <w:ind w:left="360"/>
        <w:rPr>
          <w:rFonts w:asciiTheme="minorHAnsi" w:hAnsiTheme="minorHAnsi" w:cstheme="minorHAnsi"/>
          <w:sz w:val="24"/>
          <w:szCs w:val="24"/>
        </w:rPr>
      </w:pPr>
      <w:r w:rsidRPr="007C424C">
        <w:rPr>
          <w:rFonts w:asciiTheme="minorHAnsi" w:hAnsiTheme="minorHAnsi" w:cstheme="minorHAnsi"/>
          <w:b/>
          <w:bCs/>
          <w:sz w:val="24"/>
          <w:szCs w:val="24"/>
          <w:u w:val="single"/>
        </w:rPr>
        <w:t>HOLIDAYS</w:t>
      </w:r>
    </w:p>
    <w:p w14:paraId="783970CE" w14:textId="77777777" w:rsidR="00C641B7" w:rsidRPr="00B22ED2" w:rsidRDefault="00C641B7" w:rsidP="00B22ED2">
      <w:pPr>
        <w:rPr>
          <w:rFonts w:asciiTheme="minorHAnsi" w:hAnsiTheme="minorHAnsi" w:cstheme="minorHAnsi"/>
          <w:sz w:val="24"/>
          <w:szCs w:val="24"/>
        </w:rPr>
      </w:pPr>
    </w:p>
    <w:p w14:paraId="06AAF76A" w14:textId="6E0F0686"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Full-time employees</w:t>
      </w:r>
      <w:r w:rsidR="00B85226" w:rsidRPr="00B22ED2">
        <w:rPr>
          <w:rFonts w:asciiTheme="minorHAnsi" w:hAnsiTheme="minorHAnsi" w:cstheme="minorHAnsi"/>
          <w:sz w:val="24"/>
          <w:szCs w:val="24"/>
        </w:rPr>
        <w:t xml:space="preserve"> </w:t>
      </w:r>
      <w:r w:rsidRPr="00B22ED2">
        <w:rPr>
          <w:rFonts w:asciiTheme="minorHAnsi" w:hAnsiTheme="minorHAnsi" w:cstheme="minorHAnsi"/>
          <w:sz w:val="24"/>
          <w:szCs w:val="24"/>
        </w:rPr>
        <w:t>will be eligible for</w:t>
      </w:r>
      <w:r w:rsidR="007735ED">
        <w:rPr>
          <w:rFonts w:asciiTheme="minorHAnsi" w:hAnsiTheme="minorHAnsi" w:cstheme="minorHAnsi"/>
          <w:sz w:val="24"/>
          <w:szCs w:val="24"/>
        </w:rPr>
        <w:t xml:space="preserve"> major</w:t>
      </w:r>
      <w:r w:rsidRPr="00B22ED2">
        <w:rPr>
          <w:rFonts w:asciiTheme="minorHAnsi" w:hAnsiTheme="minorHAnsi" w:cstheme="minorHAnsi"/>
          <w:sz w:val="24"/>
          <w:szCs w:val="24"/>
        </w:rPr>
        <w:t xml:space="preserve"> holidays. </w:t>
      </w:r>
      <w:r w:rsidR="00B85226" w:rsidRPr="00B22ED2">
        <w:rPr>
          <w:rFonts w:asciiTheme="minorHAnsi" w:hAnsiTheme="minorHAnsi" w:cstheme="minorHAnsi"/>
          <w:sz w:val="24"/>
          <w:szCs w:val="24"/>
        </w:rPr>
        <w:t xml:space="preserve">These </w:t>
      </w:r>
      <w:r w:rsidR="00BD2744" w:rsidRPr="00B22ED2">
        <w:rPr>
          <w:rFonts w:asciiTheme="minorHAnsi" w:hAnsiTheme="minorHAnsi" w:cstheme="minorHAnsi"/>
          <w:sz w:val="24"/>
          <w:szCs w:val="24"/>
        </w:rPr>
        <w:t>include</w:t>
      </w:r>
      <w:r w:rsidR="00B85226" w:rsidRPr="00B22ED2">
        <w:rPr>
          <w:rFonts w:asciiTheme="minorHAnsi" w:hAnsiTheme="minorHAnsi" w:cstheme="minorHAnsi"/>
          <w:sz w:val="24"/>
          <w:szCs w:val="24"/>
        </w:rPr>
        <w:t xml:space="preserve"> New Year’s Day, Martin Luther King, Jr. Day, Memorial Day,</w:t>
      </w:r>
      <w:r w:rsidR="00545B57">
        <w:rPr>
          <w:rFonts w:asciiTheme="minorHAnsi" w:hAnsiTheme="minorHAnsi" w:cstheme="minorHAnsi"/>
          <w:sz w:val="24"/>
          <w:szCs w:val="24"/>
        </w:rPr>
        <w:t xml:space="preserve"> </w:t>
      </w:r>
      <w:r w:rsidR="00545B57" w:rsidRPr="00D85057">
        <w:rPr>
          <w:rFonts w:asciiTheme="minorHAnsi" w:hAnsiTheme="minorHAnsi" w:cstheme="minorHAnsi"/>
          <w:sz w:val="24"/>
          <w:szCs w:val="24"/>
        </w:rPr>
        <w:t xml:space="preserve">Juneteenth Day (June 19), </w:t>
      </w:r>
      <w:r w:rsidR="00B85226" w:rsidRPr="00B22ED2">
        <w:rPr>
          <w:rFonts w:asciiTheme="minorHAnsi" w:hAnsiTheme="minorHAnsi" w:cstheme="minorHAnsi"/>
          <w:sz w:val="24"/>
          <w:szCs w:val="24"/>
        </w:rPr>
        <w:t xml:space="preserve">Independence Day, Labor Day, Veterans Day, Thanksgiving Day, and Christmas Day.  </w:t>
      </w:r>
    </w:p>
    <w:p w14:paraId="552119EF" w14:textId="77777777" w:rsidR="00C641B7" w:rsidRPr="00B22ED2" w:rsidRDefault="00C641B7" w:rsidP="00B22ED2">
      <w:pPr>
        <w:rPr>
          <w:rFonts w:asciiTheme="minorHAnsi" w:hAnsiTheme="minorHAnsi" w:cstheme="minorHAnsi"/>
          <w:sz w:val="24"/>
          <w:szCs w:val="24"/>
        </w:rPr>
      </w:pPr>
      <w:bookmarkStart w:id="17" w:name="S._SUSPENSION_OF_OFFICE/OFFICE_CLOSURE"/>
      <w:bookmarkEnd w:id="17"/>
    </w:p>
    <w:p w14:paraId="06AAF76B" w14:textId="6B6A2417" w:rsidR="00F41586" w:rsidRPr="007C424C" w:rsidRDefault="00B85226"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OFFICE CLOSURE</w:t>
      </w:r>
    </w:p>
    <w:p w14:paraId="259588AB" w14:textId="77777777" w:rsidR="00C641B7" w:rsidRPr="00B22ED2" w:rsidRDefault="00C641B7" w:rsidP="00B22ED2">
      <w:pPr>
        <w:rPr>
          <w:rFonts w:asciiTheme="minorHAnsi" w:hAnsiTheme="minorHAnsi" w:cstheme="minorHAnsi"/>
          <w:sz w:val="24"/>
          <w:szCs w:val="24"/>
        </w:rPr>
      </w:pPr>
    </w:p>
    <w:p w14:paraId="06AAF76D" w14:textId="638590F3"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If </w:t>
      </w:r>
      <w:r w:rsidR="00B85226" w:rsidRPr="00B22ED2">
        <w:rPr>
          <w:rFonts w:asciiTheme="minorHAnsi" w:hAnsiTheme="minorHAnsi" w:cstheme="minorHAnsi"/>
          <w:sz w:val="24"/>
          <w:szCs w:val="24"/>
        </w:rPr>
        <w:t xml:space="preserve">office </w:t>
      </w:r>
      <w:proofErr w:type="gramStart"/>
      <w:r w:rsidR="00B85226" w:rsidRPr="00B22ED2">
        <w:rPr>
          <w:rFonts w:asciiTheme="minorHAnsi" w:hAnsiTheme="minorHAnsi" w:cstheme="minorHAnsi"/>
          <w:sz w:val="24"/>
          <w:szCs w:val="24"/>
        </w:rPr>
        <w:t>has to</w:t>
      </w:r>
      <w:proofErr w:type="gramEnd"/>
      <w:r w:rsidR="00B85226" w:rsidRPr="00B22ED2">
        <w:rPr>
          <w:rFonts w:asciiTheme="minorHAnsi" w:hAnsiTheme="minorHAnsi" w:cstheme="minorHAnsi"/>
          <w:sz w:val="24"/>
          <w:szCs w:val="24"/>
        </w:rPr>
        <w:t xml:space="preserve"> be closed due to weather conditions, employees </w:t>
      </w:r>
      <w:r w:rsidRPr="00B22ED2">
        <w:rPr>
          <w:rFonts w:asciiTheme="minorHAnsi" w:hAnsiTheme="minorHAnsi" w:cstheme="minorHAnsi"/>
          <w:sz w:val="24"/>
          <w:szCs w:val="24"/>
        </w:rPr>
        <w:t xml:space="preserve">may account for the absence </w:t>
      </w:r>
      <w:r w:rsidR="00B85226" w:rsidRPr="00B22ED2">
        <w:rPr>
          <w:rFonts w:asciiTheme="minorHAnsi" w:hAnsiTheme="minorHAnsi" w:cstheme="minorHAnsi"/>
          <w:sz w:val="24"/>
          <w:szCs w:val="24"/>
        </w:rPr>
        <w:t>in</w:t>
      </w:r>
      <w:r w:rsidRPr="00B22ED2">
        <w:rPr>
          <w:rFonts w:asciiTheme="minorHAnsi" w:hAnsiTheme="minorHAnsi" w:cstheme="minorHAnsi"/>
          <w:sz w:val="24"/>
          <w:szCs w:val="24"/>
        </w:rPr>
        <w:t xml:space="preserve"> one of the following </w:t>
      </w:r>
      <w:r w:rsidR="00B85226" w:rsidRPr="00B22ED2">
        <w:rPr>
          <w:rFonts w:asciiTheme="minorHAnsi" w:hAnsiTheme="minorHAnsi" w:cstheme="minorHAnsi"/>
          <w:sz w:val="24"/>
          <w:szCs w:val="24"/>
        </w:rPr>
        <w:t>way</w:t>
      </w:r>
      <w:r w:rsidRPr="00B22ED2">
        <w:rPr>
          <w:rFonts w:asciiTheme="minorHAnsi" w:hAnsiTheme="minorHAnsi" w:cstheme="minorHAnsi"/>
          <w:sz w:val="24"/>
          <w:szCs w:val="24"/>
        </w:rPr>
        <w:t>s:</w:t>
      </w:r>
    </w:p>
    <w:p w14:paraId="06AAF76E" w14:textId="4E712E25" w:rsidR="00F41586" w:rsidRPr="00B22ED2" w:rsidRDefault="00340F10" w:rsidP="00B22ED2">
      <w:pPr>
        <w:pStyle w:val="ListParagraph"/>
        <w:numPr>
          <w:ilvl w:val="0"/>
          <w:numId w:val="11"/>
        </w:numPr>
        <w:spacing w:before="0"/>
        <w:rPr>
          <w:rFonts w:asciiTheme="minorHAnsi" w:hAnsiTheme="minorHAnsi" w:cstheme="minorHAnsi"/>
          <w:sz w:val="24"/>
          <w:szCs w:val="24"/>
        </w:rPr>
      </w:pPr>
      <w:r w:rsidRPr="00B22ED2">
        <w:rPr>
          <w:rFonts w:asciiTheme="minorHAnsi" w:hAnsiTheme="minorHAnsi" w:cstheme="minorHAnsi"/>
          <w:sz w:val="24"/>
          <w:szCs w:val="24"/>
        </w:rPr>
        <w:t xml:space="preserve">Charge </w:t>
      </w:r>
      <w:proofErr w:type="gramStart"/>
      <w:r w:rsidRPr="00B22ED2">
        <w:rPr>
          <w:rFonts w:asciiTheme="minorHAnsi" w:hAnsiTheme="minorHAnsi" w:cstheme="minorHAnsi"/>
          <w:sz w:val="24"/>
          <w:szCs w:val="24"/>
        </w:rPr>
        <w:t>to</w:t>
      </w:r>
      <w:proofErr w:type="gramEnd"/>
      <w:r w:rsidRPr="00B22ED2">
        <w:rPr>
          <w:rFonts w:asciiTheme="minorHAnsi" w:hAnsiTheme="minorHAnsi" w:cstheme="minorHAnsi"/>
          <w:sz w:val="24"/>
          <w:szCs w:val="24"/>
        </w:rPr>
        <w:t xml:space="preserve"> an employee’s accumulated compensatory time.</w:t>
      </w:r>
    </w:p>
    <w:p w14:paraId="06AAF76F" w14:textId="14C8C475" w:rsidR="00F41586" w:rsidRPr="00B22ED2" w:rsidRDefault="00340F10" w:rsidP="00B22ED2">
      <w:pPr>
        <w:pStyle w:val="ListParagraph"/>
        <w:numPr>
          <w:ilvl w:val="0"/>
          <w:numId w:val="11"/>
        </w:numPr>
        <w:spacing w:before="0"/>
        <w:rPr>
          <w:rFonts w:asciiTheme="minorHAnsi" w:hAnsiTheme="minorHAnsi" w:cstheme="minorHAnsi"/>
          <w:sz w:val="24"/>
          <w:szCs w:val="24"/>
        </w:rPr>
      </w:pPr>
      <w:r w:rsidRPr="00B22ED2">
        <w:rPr>
          <w:rFonts w:asciiTheme="minorHAnsi" w:hAnsiTheme="minorHAnsi" w:cstheme="minorHAnsi"/>
          <w:sz w:val="24"/>
          <w:szCs w:val="24"/>
        </w:rPr>
        <w:t xml:space="preserve">Charge </w:t>
      </w:r>
      <w:proofErr w:type="gramStart"/>
      <w:r w:rsidRPr="00B22ED2">
        <w:rPr>
          <w:rFonts w:asciiTheme="minorHAnsi" w:hAnsiTheme="minorHAnsi" w:cstheme="minorHAnsi"/>
          <w:sz w:val="24"/>
          <w:szCs w:val="24"/>
        </w:rPr>
        <w:t>to</w:t>
      </w:r>
      <w:proofErr w:type="gramEnd"/>
      <w:r w:rsidRPr="00B22ED2">
        <w:rPr>
          <w:rFonts w:asciiTheme="minorHAnsi" w:hAnsiTheme="minorHAnsi" w:cstheme="minorHAnsi"/>
          <w:sz w:val="24"/>
          <w:szCs w:val="24"/>
        </w:rPr>
        <w:t xml:space="preserve"> an employee’s </w:t>
      </w:r>
      <w:r w:rsidR="00B85226" w:rsidRPr="00B22ED2">
        <w:rPr>
          <w:rFonts w:asciiTheme="minorHAnsi" w:hAnsiTheme="minorHAnsi" w:cstheme="minorHAnsi"/>
          <w:sz w:val="24"/>
          <w:szCs w:val="24"/>
        </w:rPr>
        <w:t>PTO</w:t>
      </w:r>
      <w:r w:rsidRPr="00B22ED2">
        <w:rPr>
          <w:rFonts w:asciiTheme="minorHAnsi" w:hAnsiTheme="minorHAnsi" w:cstheme="minorHAnsi"/>
          <w:sz w:val="24"/>
          <w:szCs w:val="24"/>
        </w:rPr>
        <w:t>.</w:t>
      </w:r>
    </w:p>
    <w:p w14:paraId="06AAF770" w14:textId="77777777" w:rsidR="00F41586" w:rsidRPr="00B22ED2" w:rsidRDefault="00340F10" w:rsidP="00B22ED2">
      <w:pPr>
        <w:pStyle w:val="ListParagraph"/>
        <w:numPr>
          <w:ilvl w:val="0"/>
          <w:numId w:val="11"/>
        </w:numPr>
        <w:spacing w:before="0"/>
        <w:rPr>
          <w:rFonts w:asciiTheme="minorHAnsi" w:hAnsiTheme="minorHAnsi" w:cstheme="minorHAnsi"/>
          <w:sz w:val="24"/>
          <w:szCs w:val="24"/>
        </w:rPr>
      </w:pPr>
      <w:r w:rsidRPr="00B22ED2">
        <w:rPr>
          <w:rFonts w:asciiTheme="minorHAnsi" w:hAnsiTheme="minorHAnsi" w:cstheme="minorHAnsi"/>
          <w:sz w:val="24"/>
          <w:szCs w:val="24"/>
        </w:rPr>
        <w:t>Make up time by working during the same pay period.</w:t>
      </w:r>
    </w:p>
    <w:p w14:paraId="06AAF772" w14:textId="75256D94" w:rsidR="00F41586" w:rsidRPr="00B22ED2" w:rsidRDefault="00340F10" w:rsidP="00B22ED2">
      <w:pPr>
        <w:pStyle w:val="ListParagraph"/>
        <w:numPr>
          <w:ilvl w:val="0"/>
          <w:numId w:val="11"/>
        </w:numPr>
        <w:spacing w:before="0"/>
        <w:rPr>
          <w:rFonts w:asciiTheme="minorHAnsi" w:hAnsiTheme="minorHAnsi" w:cstheme="minorHAnsi"/>
          <w:sz w:val="24"/>
          <w:szCs w:val="24"/>
        </w:rPr>
      </w:pPr>
      <w:proofErr w:type="gramStart"/>
      <w:r w:rsidRPr="00B22ED2">
        <w:rPr>
          <w:rFonts w:asciiTheme="minorHAnsi" w:hAnsiTheme="minorHAnsi" w:cstheme="minorHAnsi"/>
          <w:sz w:val="24"/>
          <w:szCs w:val="24"/>
        </w:rPr>
        <w:t>Charge</w:t>
      </w:r>
      <w:proofErr w:type="gramEnd"/>
      <w:r w:rsidRPr="00B22ED2">
        <w:rPr>
          <w:rFonts w:asciiTheme="minorHAnsi" w:hAnsiTheme="minorHAnsi" w:cstheme="minorHAnsi"/>
          <w:sz w:val="24"/>
          <w:szCs w:val="24"/>
        </w:rPr>
        <w:t xml:space="preserve"> missed work as leave without pay if the work schedule cannot be adjusted and</w:t>
      </w:r>
    </w:p>
    <w:p w14:paraId="06AAF773" w14:textId="35D1586E" w:rsidR="00F41586" w:rsidRPr="00B22ED2" w:rsidRDefault="00340F10" w:rsidP="00B22ED2">
      <w:pPr>
        <w:ind w:left="720"/>
        <w:rPr>
          <w:rFonts w:asciiTheme="minorHAnsi" w:hAnsiTheme="minorHAnsi" w:cstheme="minorHAnsi"/>
          <w:sz w:val="24"/>
          <w:szCs w:val="24"/>
        </w:rPr>
      </w:pPr>
      <w:proofErr w:type="gramStart"/>
      <w:r w:rsidRPr="00B22ED2">
        <w:rPr>
          <w:rFonts w:asciiTheme="minorHAnsi" w:hAnsiTheme="minorHAnsi" w:cstheme="minorHAnsi"/>
          <w:sz w:val="24"/>
          <w:szCs w:val="24"/>
        </w:rPr>
        <w:t>the</w:t>
      </w:r>
      <w:proofErr w:type="gramEnd"/>
      <w:r w:rsidRPr="00B22ED2">
        <w:rPr>
          <w:rFonts w:asciiTheme="minorHAnsi" w:hAnsiTheme="minorHAnsi" w:cstheme="minorHAnsi"/>
          <w:sz w:val="24"/>
          <w:szCs w:val="24"/>
        </w:rPr>
        <w:t xml:space="preserve"> employee has insuﬃcient </w:t>
      </w:r>
      <w:r w:rsidR="00B85226" w:rsidRPr="00B22ED2">
        <w:rPr>
          <w:rFonts w:asciiTheme="minorHAnsi" w:hAnsiTheme="minorHAnsi" w:cstheme="minorHAnsi"/>
          <w:sz w:val="24"/>
          <w:szCs w:val="24"/>
        </w:rPr>
        <w:t>PTO</w:t>
      </w:r>
      <w:r w:rsidRPr="00B22ED2">
        <w:rPr>
          <w:rFonts w:asciiTheme="minorHAnsi" w:hAnsiTheme="minorHAnsi" w:cstheme="minorHAnsi"/>
          <w:sz w:val="24"/>
          <w:szCs w:val="24"/>
        </w:rPr>
        <w:t>.</w:t>
      </w:r>
    </w:p>
    <w:p w14:paraId="6FE5ED0E" w14:textId="77777777" w:rsidR="00422428" w:rsidRPr="00B22ED2" w:rsidRDefault="00422428" w:rsidP="00B22ED2">
      <w:pPr>
        <w:rPr>
          <w:rFonts w:asciiTheme="minorHAnsi" w:hAnsiTheme="minorHAnsi" w:cstheme="minorHAnsi"/>
          <w:sz w:val="24"/>
          <w:szCs w:val="24"/>
        </w:rPr>
      </w:pPr>
      <w:bookmarkStart w:id="18" w:name="T._TRAVEL_POLICY"/>
      <w:bookmarkEnd w:id="18"/>
    </w:p>
    <w:p w14:paraId="06AAF774" w14:textId="62010069" w:rsidR="00F41586" w:rsidRPr="007C424C" w:rsidRDefault="00340F10"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TRAVEL POLICY</w:t>
      </w:r>
    </w:p>
    <w:p w14:paraId="2C280C62" w14:textId="77777777" w:rsidR="00422428" w:rsidRPr="00B22ED2" w:rsidRDefault="00422428" w:rsidP="00B22ED2">
      <w:pPr>
        <w:rPr>
          <w:rFonts w:asciiTheme="minorHAnsi" w:hAnsiTheme="minorHAnsi" w:cstheme="minorHAnsi"/>
          <w:sz w:val="24"/>
          <w:szCs w:val="24"/>
        </w:rPr>
      </w:pPr>
    </w:p>
    <w:p w14:paraId="36CE1F3F" w14:textId="5C54F1CA" w:rsidR="00422428" w:rsidRPr="00B22ED2" w:rsidRDefault="00B272E9" w:rsidP="00B22ED2">
      <w:pPr>
        <w:rPr>
          <w:rFonts w:asciiTheme="minorHAnsi" w:hAnsiTheme="minorHAnsi" w:cstheme="minorHAnsi"/>
          <w:sz w:val="24"/>
          <w:szCs w:val="24"/>
        </w:rPr>
      </w:pPr>
      <w:r w:rsidRPr="00B22ED2">
        <w:rPr>
          <w:rFonts w:asciiTheme="minorHAnsi" w:hAnsiTheme="minorHAnsi" w:cstheme="minorHAnsi"/>
          <w:sz w:val="24"/>
          <w:szCs w:val="24"/>
        </w:rPr>
        <w:t>Employees</w:t>
      </w:r>
      <w:r w:rsidR="00340F10" w:rsidRPr="00B22ED2">
        <w:rPr>
          <w:rFonts w:asciiTheme="minorHAnsi" w:hAnsiTheme="minorHAnsi" w:cstheme="minorHAnsi"/>
          <w:sz w:val="24"/>
          <w:szCs w:val="24"/>
        </w:rPr>
        <w:t xml:space="preserve"> will be paid travel reimbursement at a rate set by </w:t>
      </w:r>
      <w:r w:rsidR="00D12E59" w:rsidRPr="00B22ED2">
        <w:rPr>
          <w:rFonts w:asciiTheme="minorHAnsi" w:hAnsiTheme="minorHAnsi" w:cstheme="minorHAnsi"/>
          <w:sz w:val="24"/>
          <w:szCs w:val="24"/>
        </w:rPr>
        <w:t>(Name of Entity)</w:t>
      </w:r>
      <w:r w:rsidR="00340F10" w:rsidRPr="00B22ED2">
        <w:rPr>
          <w:rFonts w:asciiTheme="minorHAnsi" w:hAnsiTheme="minorHAnsi" w:cstheme="minorHAnsi"/>
          <w:sz w:val="24"/>
          <w:szCs w:val="24"/>
        </w:rPr>
        <w:t xml:space="preserve">, quarterly for personal vehicle miles associated with work activities. </w:t>
      </w:r>
      <w:r w:rsidR="00D12E59" w:rsidRPr="00B22ED2">
        <w:rPr>
          <w:rFonts w:asciiTheme="minorHAnsi" w:hAnsiTheme="minorHAnsi" w:cstheme="minorHAnsi"/>
          <w:sz w:val="24"/>
          <w:szCs w:val="24"/>
        </w:rPr>
        <w:t xml:space="preserve">Travel is </w:t>
      </w:r>
      <w:r w:rsidR="00340F10" w:rsidRPr="00B22ED2">
        <w:rPr>
          <w:rFonts w:asciiTheme="minorHAnsi" w:hAnsiTheme="minorHAnsi" w:cstheme="minorHAnsi"/>
          <w:sz w:val="24"/>
          <w:szCs w:val="24"/>
        </w:rPr>
        <w:t>not pa</w:t>
      </w:r>
      <w:r w:rsidR="00D12E59" w:rsidRPr="00B22ED2">
        <w:rPr>
          <w:rFonts w:asciiTheme="minorHAnsi" w:hAnsiTheme="minorHAnsi" w:cstheme="minorHAnsi"/>
          <w:sz w:val="24"/>
          <w:szCs w:val="24"/>
        </w:rPr>
        <w:t>id</w:t>
      </w:r>
      <w:r w:rsidR="00340F10" w:rsidRPr="00B22ED2">
        <w:rPr>
          <w:rFonts w:asciiTheme="minorHAnsi" w:hAnsiTheme="minorHAnsi" w:cstheme="minorHAnsi"/>
          <w:sz w:val="24"/>
          <w:szCs w:val="24"/>
        </w:rPr>
        <w:t xml:space="preserve"> from home to </w:t>
      </w:r>
      <w:r w:rsidR="00B85226" w:rsidRPr="00B22ED2">
        <w:rPr>
          <w:rFonts w:asciiTheme="minorHAnsi" w:hAnsiTheme="minorHAnsi" w:cstheme="minorHAnsi"/>
          <w:sz w:val="24"/>
          <w:szCs w:val="24"/>
        </w:rPr>
        <w:t xml:space="preserve">the </w:t>
      </w:r>
      <w:r w:rsidR="00340F10" w:rsidRPr="00B22ED2">
        <w:rPr>
          <w:rFonts w:asciiTheme="minorHAnsi" w:hAnsiTheme="minorHAnsi" w:cstheme="minorHAnsi"/>
          <w:sz w:val="24"/>
          <w:szCs w:val="24"/>
        </w:rPr>
        <w:t xml:space="preserve">oﬃce, but rather mileage </w:t>
      </w:r>
      <w:r w:rsidR="00340F10" w:rsidRPr="00B22ED2">
        <w:rPr>
          <w:rFonts w:asciiTheme="minorHAnsi" w:hAnsiTheme="minorHAnsi" w:cstheme="minorHAnsi"/>
          <w:sz w:val="24"/>
          <w:szCs w:val="24"/>
        </w:rPr>
        <w:lastRenderedPageBreak/>
        <w:t xml:space="preserve">from the oﬃce to work related </w:t>
      </w:r>
      <w:proofErr w:type="gramStart"/>
      <w:r w:rsidR="00B85226" w:rsidRPr="00B22ED2">
        <w:rPr>
          <w:rFonts w:asciiTheme="minorHAnsi" w:hAnsiTheme="minorHAnsi" w:cstheme="minorHAnsi"/>
          <w:sz w:val="24"/>
          <w:szCs w:val="24"/>
        </w:rPr>
        <w:t>trainings</w:t>
      </w:r>
      <w:proofErr w:type="gramEnd"/>
      <w:r w:rsidR="00B85226" w:rsidRPr="00B22ED2">
        <w:rPr>
          <w:rFonts w:asciiTheme="minorHAnsi" w:hAnsiTheme="minorHAnsi" w:cstheme="minorHAnsi"/>
          <w:sz w:val="24"/>
          <w:szCs w:val="24"/>
        </w:rPr>
        <w:t xml:space="preserve"> and events</w:t>
      </w:r>
      <w:r w:rsidR="00340F10" w:rsidRPr="00B22ED2">
        <w:rPr>
          <w:rFonts w:asciiTheme="minorHAnsi" w:hAnsiTheme="minorHAnsi" w:cstheme="minorHAnsi"/>
          <w:sz w:val="24"/>
          <w:szCs w:val="24"/>
        </w:rPr>
        <w:t xml:space="preserve">. Travel is subject to (Name of Entity) approval. </w:t>
      </w:r>
    </w:p>
    <w:p w14:paraId="15D1B770" w14:textId="77777777" w:rsidR="00422428" w:rsidRPr="00B22ED2" w:rsidRDefault="00422428" w:rsidP="00B22ED2">
      <w:pPr>
        <w:rPr>
          <w:rFonts w:asciiTheme="minorHAnsi" w:hAnsiTheme="minorHAnsi" w:cstheme="minorHAnsi"/>
          <w:sz w:val="24"/>
          <w:szCs w:val="24"/>
        </w:rPr>
      </w:pPr>
    </w:p>
    <w:p w14:paraId="06AAF775" w14:textId="056A0992" w:rsidR="00F41586" w:rsidRPr="00B22ED2" w:rsidRDefault="00B272E9" w:rsidP="00B22ED2">
      <w:pPr>
        <w:rPr>
          <w:rFonts w:asciiTheme="minorHAnsi" w:hAnsiTheme="minorHAnsi" w:cstheme="minorHAnsi"/>
          <w:sz w:val="24"/>
          <w:szCs w:val="24"/>
        </w:rPr>
      </w:pPr>
      <w:r w:rsidRPr="00B22ED2">
        <w:rPr>
          <w:rFonts w:asciiTheme="minorHAnsi" w:hAnsiTheme="minorHAnsi" w:cstheme="minorHAnsi"/>
          <w:sz w:val="24"/>
          <w:szCs w:val="24"/>
        </w:rPr>
        <w:t>Employees are</w:t>
      </w:r>
      <w:r w:rsidR="00340F10" w:rsidRPr="00B22ED2">
        <w:rPr>
          <w:rFonts w:asciiTheme="minorHAnsi" w:hAnsiTheme="minorHAnsi" w:cstheme="minorHAnsi"/>
          <w:sz w:val="24"/>
          <w:szCs w:val="24"/>
        </w:rPr>
        <w:t xml:space="preserve"> responsible for </w:t>
      </w:r>
      <w:r w:rsidR="00B85226" w:rsidRPr="00B22ED2">
        <w:rPr>
          <w:rFonts w:asciiTheme="minorHAnsi" w:hAnsiTheme="minorHAnsi" w:cstheme="minorHAnsi"/>
          <w:sz w:val="24"/>
          <w:szCs w:val="24"/>
        </w:rPr>
        <w:t>tracking</w:t>
      </w:r>
      <w:r w:rsidR="00340F10" w:rsidRPr="00B22ED2">
        <w:rPr>
          <w:rFonts w:asciiTheme="minorHAnsi" w:hAnsiTheme="minorHAnsi" w:cstheme="minorHAnsi"/>
          <w:sz w:val="24"/>
          <w:szCs w:val="24"/>
        </w:rPr>
        <w:t xml:space="preserve">, recording and </w:t>
      </w:r>
      <w:r w:rsidR="00B85226" w:rsidRPr="00B22ED2">
        <w:rPr>
          <w:rFonts w:asciiTheme="minorHAnsi" w:hAnsiTheme="minorHAnsi" w:cstheme="minorHAnsi"/>
          <w:sz w:val="24"/>
          <w:szCs w:val="24"/>
        </w:rPr>
        <w:t>submitting</w:t>
      </w:r>
      <w:r w:rsidR="00340F10" w:rsidRPr="00B22ED2">
        <w:rPr>
          <w:rFonts w:asciiTheme="minorHAnsi" w:hAnsiTheme="minorHAnsi" w:cstheme="minorHAnsi"/>
          <w:sz w:val="24"/>
          <w:szCs w:val="24"/>
        </w:rPr>
        <w:t xml:space="preserve"> the mileage to the</w:t>
      </w:r>
      <w:r w:rsidR="00B85226" w:rsidRPr="00B22ED2">
        <w:rPr>
          <w:rFonts w:asciiTheme="minorHAnsi" w:hAnsiTheme="minorHAnsi" w:cstheme="minorHAnsi"/>
          <w:sz w:val="24"/>
          <w:szCs w:val="24"/>
        </w:rPr>
        <w:t>ir supervisor</w:t>
      </w:r>
      <w:r w:rsidR="00D12E59" w:rsidRPr="00B22ED2">
        <w:rPr>
          <w:rFonts w:asciiTheme="minorHAnsi" w:hAnsiTheme="minorHAnsi" w:cstheme="minorHAnsi"/>
          <w:sz w:val="24"/>
          <w:szCs w:val="24"/>
        </w:rPr>
        <w:t xml:space="preserve"> </w:t>
      </w:r>
      <w:r w:rsidR="00730FB1">
        <w:rPr>
          <w:rFonts w:asciiTheme="minorHAnsi" w:hAnsiTheme="minorHAnsi" w:cstheme="minorHAnsi"/>
          <w:sz w:val="24"/>
          <w:szCs w:val="24"/>
        </w:rPr>
        <w:t>quarterly</w:t>
      </w:r>
      <w:r w:rsidR="00B85226" w:rsidRPr="00B22ED2">
        <w:rPr>
          <w:rFonts w:asciiTheme="minorHAnsi" w:hAnsiTheme="minorHAnsi" w:cstheme="minorHAnsi"/>
          <w:sz w:val="24"/>
          <w:szCs w:val="24"/>
        </w:rPr>
        <w:t xml:space="preserve">. </w:t>
      </w:r>
      <w:r w:rsidR="00340F10" w:rsidRPr="00B22ED2">
        <w:rPr>
          <w:rFonts w:asciiTheme="minorHAnsi" w:hAnsiTheme="minorHAnsi" w:cstheme="minorHAnsi"/>
          <w:sz w:val="24"/>
          <w:szCs w:val="24"/>
        </w:rPr>
        <w:t>A travel form will be provided.</w:t>
      </w:r>
    </w:p>
    <w:p w14:paraId="088E6FA9" w14:textId="77777777" w:rsidR="00422428" w:rsidRDefault="00422428" w:rsidP="00B22ED2">
      <w:pPr>
        <w:rPr>
          <w:rFonts w:asciiTheme="minorHAnsi" w:hAnsiTheme="minorHAnsi" w:cstheme="minorHAnsi"/>
          <w:sz w:val="24"/>
          <w:szCs w:val="24"/>
        </w:rPr>
      </w:pPr>
    </w:p>
    <w:p w14:paraId="19C102CA" w14:textId="77777777" w:rsidR="00EE5513" w:rsidRPr="00B22ED2" w:rsidRDefault="00EE5513" w:rsidP="00B22ED2">
      <w:pPr>
        <w:rPr>
          <w:rFonts w:asciiTheme="minorHAnsi" w:hAnsiTheme="minorHAnsi" w:cstheme="minorHAnsi"/>
          <w:sz w:val="24"/>
          <w:szCs w:val="24"/>
        </w:rPr>
      </w:pPr>
    </w:p>
    <w:p w14:paraId="06AAF776" w14:textId="51C353E4" w:rsidR="00F41586" w:rsidRPr="007C424C" w:rsidRDefault="00340F10" w:rsidP="007C424C">
      <w:pPr>
        <w:pStyle w:val="ListParagraph"/>
        <w:numPr>
          <w:ilvl w:val="0"/>
          <w:numId w:val="24"/>
        </w:numPr>
        <w:ind w:left="360"/>
        <w:rPr>
          <w:rFonts w:asciiTheme="minorHAnsi" w:hAnsiTheme="minorHAnsi" w:cstheme="minorHAnsi"/>
          <w:b/>
          <w:bCs/>
          <w:sz w:val="24"/>
          <w:szCs w:val="24"/>
        </w:rPr>
      </w:pPr>
      <w:bookmarkStart w:id="19" w:name="U._JURY_DUTY"/>
      <w:bookmarkEnd w:id="19"/>
      <w:r w:rsidRPr="007C424C">
        <w:rPr>
          <w:rFonts w:asciiTheme="minorHAnsi" w:hAnsiTheme="minorHAnsi" w:cstheme="minorHAnsi"/>
          <w:b/>
          <w:bCs/>
          <w:sz w:val="24"/>
          <w:szCs w:val="24"/>
          <w:u w:val="single"/>
        </w:rPr>
        <w:t>JURY DUTY</w:t>
      </w:r>
    </w:p>
    <w:p w14:paraId="4BD04706" w14:textId="77777777" w:rsidR="00422428" w:rsidRPr="00B22ED2" w:rsidRDefault="00422428" w:rsidP="00B22ED2">
      <w:pPr>
        <w:rPr>
          <w:rFonts w:asciiTheme="minorHAnsi" w:hAnsiTheme="minorHAnsi" w:cstheme="minorHAnsi"/>
          <w:b/>
          <w:bCs/>
          <w:sz w:val="24"/>
          <w:szCs w:val="24"/>
          <w:u w:val="single"/>
        </w:rPr>
      </w:pPr>
    </w:p>
    <w:p w14:paraId="06AAF777" w14:textId="66889A41" w:rsidR="00F41586" w:rsidRPr="00B22ED2" w:rsidRDefault="00340F10" w:rsidP="056EF4F5">
      <w:pPr>
        <w:rPr>
          <w:rFonts w:asciiTheme="minorHAnsi" w:hAnsiTheme="minorHAnsi" w:cstheme="minorBidi"/>
          <w:sz w:val="24"/>
          <w:szCs w:val="24"/>
        </w:rPr>
      </w:pPr>
      <w:r w:rsidRPr="056EF4F5">
        <w:rPr>
          <w:rFonts w:asciiTheme="minorHAnsi" w:hAnsiTheme="minorHAnsi" w:cstheme="minorBidi"/>
          <w:sz w:val="24"/>
          <w:szCs w:val="24"/>
        </w:rPr>
        <w:t xml:space="preserve">An employee will </w:t>
      </w:r>
      <w:r w:rsidR="00B85226" w:rsidRPr="056EF4F5">
        <w:rPr>
          <w:rFonts w:asciiTheme="minorHAnsi" w:hAnsiTheme="minorHAnsi" w:cstheme="minorBidi"/>
          <w:sz w:val="24"/>
          <w:szCs w:val="24"/>
        </w:rPr>
        <w:t xml:space="preserve">not </w:t>
      </w:r>
      <w:r w:rsidRPr="056EF4F5">
        <w:rPr>
          <w:rFonts w:asciiTheme="minorHAnsi" w:hAnsiTheme="minorHAnsi" w:cstheme="minorBidi"/>
          <w:sz w:val="24"/>
          <w:szCs w:val="24"/>
        </w:rPr>
        <w:t xml:space="preserve">receive paid leave for serving on jury duty. </w:t>
      </w:r>
      <w:r w:rsidR="00B85226" w:rsidRPr="056EF4F5">
        <w:rPr>
          <w:rFonts w:asciiTheme="minorHAnsi" w:hAnsiTheme="minorHAnsi" w:cstheme="minorBidi"/>
          <w:sz w:val="24"/>
          <w:szCs w:val="24"/>
        </w:rPr>
        <w:t xml:space="preserve">They </w:t>
      </w:r>
      <w:r w:rsidR="00730FB1">
        <w:rPr>
          <w:rFonts w:asciiTheme="minorHAnsi" w:hAnsiTheme="minorHAnsi" w:cstheme="minorBidi"/>
          <w:sz w:val="24"/>
          <w:szCs w:val="24"/>
        </w:rPr>
        <w:t xml:space="preserve">may </w:t>
      </w:r>
      <w:r w:rsidR="00B85226" w:rsidRPr="056EF4F5">
        <w:rPr>
          <w:rFonts w:asciiTheme="minorHAnsi" w:hAnsiTheme="minorHAnsi" w:cstheme="minorBidi"/>
          <w:sz w:val="24"/>
          <w:szCs w:val="24"/>
        </w:rPr>
        <w:t xml:space="preserve">choose to use PTO or compensatory time. </w:t>
      </w:r>
      <w:r w:rsidRPr="056EF4F5">
        <w:rPr>
          <w:rFonts w:asciiTheme="minorHAnsi" w:hAnsiTheme="minorHAnsi" w:cstheme="minorBidi"/>
          <w:sz w:val="24"/>
          <w:szCs w:val="24"/>
        </w:rPr>
        <w:t xml:space="preserve">Employee is required to notify his/her employer upon receiving a </w:t>
      </w:r>
      <w:r w:rsidR="00BD2744" w:rsidRPr="056EF4F5">
        <w:rPr>
          <w:rFonts w:asciiTheme="minorHAnsi" w:hAnsiTheme="minorHAnsi" w:cstheme="minorBidi"/>
          <w:sz w:val="24"/>
          <w:szCs w:val="24"/>
        </w:rPr>
        <w:t>j</w:t>
      </w:r>
      <w:r w:rsidRPr="056EF4F5">
        <w:rPr>
          <w:rFonts w:asciiTheme="minorHAnsi" w:hAnsiTheme="minorHAnsi" w:cstheme="minorBidi"/>
          <w:sz w:val="24"/>
          <w:szCs w:val="24"/>
        </w:rPr>
        <w:t>ury summons.</w:t>
      </w:r>
    </w:p>
    <w:p w14:paraId="3BD88380" w14:textId="77777777" w:rsidR="00422428" w:rsidRPr="00B22ED2" w:rsidRDefault="00422428" w:rsidP="00B22ED2">
      <w:pPr>
        <w:rPr>
          <w:rFonts w:asciiTheme="minorHAnsi" w:hAnsiTheme="minorHAnsi" w:cstheme="minorHAnsi"/>
          <w:sz w:val="24"/>
          <w:szCs w:val="24"/>
        </w:rPr>
      </w:pPr>
      <w:bookmarkStart w:id="20" w:name="V._MILITARY_LEAVE"/>
      <w:bookmarkEnd w:id="20"/>
    </w:p>
    <w:p w14:paraId="06AAF778" w14:textId="3C97635D" w:rsidR="00F41586" w:rsidRPr="007C424C" w:rsidRDefault="00340F10" w:rsidP="007C424C">
      <w:pPr>
        <w:pStyle w:val="ListParagraph"/>
        <w:numPr>
          <w:ilvl w:val="0"/>
          <w:numId w:val="24"/>
        </w:numPr>
        <w:ind w:left="360"/>
        <w:rPr>
          <w:rFonts w:asciiTheme="minorHAnsi" w:hAnsiTheme="minorHAnsi" w:cstheme="minorHAnsi"/>
          <w:b/>
          <w:bCs/>
          <w:sz w:val="24"/>
          <w:szCs w:val="24"/>
        </w:rPr>
      </w:pPr>
      <w:r w:rsidRPr="007C424C">
        <w:rPr>
          <w:rFonts w:asciiTheme="minorHAnsi" w:hAnsiTheme="minorHAnsi" w:cstheme="minorHAnsi"/>
          <w:b/>
          <w:bCs/>
          <w:sz w:val="24"/>
          <w:szCs w:val="24"/>
          <w:u w:val="single"/>
        </w:rPr>
        <w:t>MILITARY LEAVE</w:t>
      </w:r>
    </w:p>
    <w:p w14:paraId="7A22BEEB" w14:textId="77777777" w:rsidR="00422428" w:rsidRPr="00B22ED2" w:rsidRDefault="00422428" w:rsidP="00B22ED2">
      <w:pPr>
        <w:rPr>
          <w:rFonts w:asciiTheme="minorHAnsi" w:hAnsiTheme="minorHAnsi" w:cstheme="minorHAnsi"/>
          <w:sz w:val="24"/>
          <w:szCs w:val="24"/>
        </w:rPr>
      </w:pPr>
    </w:p>
    <w:p w14:paraId="48C99BB7" w14:textId="77777777" w:rsidR="003469A8" w:rsidRDefault="003469A8" w:rsidP="003469A8">
      <w:pPr>
        <w:rPr>
          <w:rFonts w:ascii="Candara" w:eastAsiaTheme="minorHAnsi" w:hAnsi="Candara" w:cs="Aptos"/>
          <w:color w:val="000000"/>
        </w:rPr>
      </w:pPr>
      <w:r>
        <w:rPr>
          <w:rFonts w:ascii="Candara" w:hAnsi="Candara"/>
          <w:color w:val="000000"/>
        </w:rPr>
        <w:t xml:space="preserve">Military leave for a non-federal employee is unpaid. They have the option to use </w:t>
      </w:r>
      <w:proofErr w:type="gramStart"/>
      <w:r>
        <w:rPr>
          <w:rFonts w:ascii="Candara" w:hAnsi="Candara"/>
          <w:color w:val="000000"/>
        </w:rPr>
        <w:t>PTO</w:t>
      </w:r>
      <w:proofErr w:type="gramEnd"/>
      <w:r>
        <w:rPr>
          <w:rFonts w:ascii="Candara" w:hAnsi="Candara"/>
          <w:color w:val="000000"/>
        </w:rPr>
        <w:t xml:space="preserve"> but it is not required. Paid time off (PTO) will continue to accrue for twelve weeks, equivalent to employees on FMLA.  </w:t>
      </w:r>
    </w:p>
    <w:p w14:paraId="7967A307" w14:textId="77777777" w:rsidR="003469A8" w:rsidRDefault="003469A8" w:rsidP="003469A8">
      <w:pPr>
        <w:rPr>
          <w:rFonts w:ascii="Candara" w:hAnsi="Candara"/>
          <w:color w:val="000000"/>
        </w:rPr>
      </w:pPr>
    </w:p>
    <w:p w14:paraId="06AAF77A" w14:textId="31AAFC72" w:rsidR="00F41586" w:rsidRPr="007C424C" w:rsidRDefault="00340F10" w:rsidP="007C424C">
      <w:pPr>
        <w:pStyle w:val="ListParagraph"/>
        <w:numPr>
          <w:ilvl w:val="0"/>
          <w:numId w:val="24"/>
        </w:numPr>
        <w:ind w:left="360"/>
        <w:rPr>
          <w:rFonts w:asciiTheme="minorHAnsi" w:hAnsiTheme="minorHAnsi" w:cstheme="minorHAnsi"/>
          <w:b/>
          <w:bCs/>
          <w:sz w:val="24"/>
          <w:szCs w:val="24"/>
        </w:rPr>
      </w:pPr>
      <w:bookmarkStart w:id="21" w:name="W._SHORT_TERM_DISABILITY/LEAVE_OF_ABSENC"/>
      <w:bookmarkEnd w:id="21"/>
      <w:r w:rsidRPr="007C424C">
        <w:rPr>
          <w:rFonts w:asciiTheme="minorHAnsi" w:hAnsiTheme="minorHAnsi" w:cstheme="minorHAnsi"/>
          <w:b/>
          <w:bCs/>
          <w:sz w:val="24"/>
          <w:szCs w:val="24"/>
          <w:u w:val="single"/>
        </w:rPr>
        <w:t>LEAVE OF ABSENCE</w:t>
      </w:r>
    </w:p>
    <w:p w14:paraId="529EADC4" w14:textId="77777777" w:rsidR="00422428" w:rsidRPr="00B22ED2" w:rsidRDefault="00422428" w:rsidP="00B22ED2">
      <w:pPr>
        <w:rPr>
          <w:rFonts w:asciiTheme="minorHAnsi" w:hAnsiTheme="minorHAnsi" w:cstheme="minorHAnsi"/>
          <w:sz w:val="24"/>
          <w:szCs w:val="24"/>
        </w:rPr>
      </w:pPr>
    </w:p>
    <w:p w14:paraId="06AAF77B" w14:textId="7754B30B"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An employee </w:t>
      </w:r>
      <w:r w:rsidR="00730FB1">
        <w:rPr>
          <w:rFonts w:asciiTheme="minorHAnsi" w:hAnsiTheme="minorHAnsi" w:cstheme="minorHAnsi"/>
          <w:sz w:val="24"/>
          <w:szCs w:val="24"/>
        </w:rPr>
        <w:t xml:space="preserve">can request a leave of absence which must be approved by the board.  Employees may choose to use their accrued PTO. </w:t>
      </w:r>
    </w:p>
    <w:p w14:paraId="57C4E3AA" w14:textId="77777777" w:rsidR="00422428" w:rsidRPr="00B22ED2" w:rsidRDefault="00422428" w:rsidP="00B22ED2">
      <w:pPr>
        <w:rPr>
          <w:rFonts w:asciiTheme="minorHAnsi" w:hAnsiTheme="minorHAnsi" w:cstheme="minorHAnsi"/>
          <w:sz w:val="24"/>
          <w:szCs w:val="24"/>
        </w:rPr>
      </w:pPr>
      <w:bookmarkStart w:id="22" w:name="X._SAFETY_POLICIES"/>
      <w:bookmarkEnd w:id="22"/>
    </w:p>
    <w:p w14:paraId="06AAF77C" w14:textId="2C3818E9" w:rsidR="00F41586" w:rsidRPr="007C424C" w:rsidRDefault="00340F10" w:rsidP="007C424C">
      <w:pPr>
        <w:pStyle w:val="ListParagraph"/>
        <w:numPr>
          <w:ilvl w:val="0"/>
          <w:numId w:val="24"/>
        </w:numPr>
        <w:ind w:left="360"/>
        <w:rPr>
          <w:rFonts w:asciiTheme="minorHAnsi" w:hAnsiTheme="minorHAnsi" w:cstheme="minorHAnsi"/>
          <w:b/>
          <w:bCs/>
          <w:sz w:val="24"/>
          <w:szCs w:val="24"/>
        </w:rPr>
      </w:pPr>
      <w:r w:rsidRPr="007C424C">
        <w:rPr>
          <w:rFonts w:asciiTheme="minorHAnsi" w:hAnsiTheme="minorHAnsi" w:cstheme="minorHAnsi"/>
          <w:b/>
          <w:bCs/>
          <w:sz w:val="24"/>
          <w:szCs w:val="24"/>
          <w:u w:val="single"/>
        </w:rPr>
        <w:t>SAFETY POLICIES</w:t>
      </w:r>
    </w:p>
    <w:p w14:paraId="5137DF27" w14:textId="77777777" w:rsidR="00422428" w:rsidRPr="00B22ED2" w:rsidRDefault="00422428" w:rsidP="00B22ED2">
      <w:pPr>
        <w:rPr>
          <w:rFonts w:asciiTheme="minorHAnsi" w:hAnsiTheme="minorHAnsi" w:cstheme="minorHAnsi"/>
          <w:sz w:val="24"/>
          <w:szCs w:val="24"/>
        </w:rPr>
      </w:pPr>
    </w:p>
    <w:p w14:paraId="06AAF77D" w14:textId="77555F54"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All injuries</w:t>
      </w:r>
      <w:r w:rsidR="00235410" w:rsidRPr="00B22ED2">
        <w:rPr>
          <w:rFonts w:asciiTheme="minorHAnsi" w:hAnsiTheme="minorHAnsi" w:cstheme="minorHAnsi"/>
          <w:sz w:val="24"/>
          <w:szCs w:val="24"/>
        </w:rPr>
        <w:t xml:space="preserve"> on the job</w:t>
      </w:r>
      <w:r w:rsidRPr="00B22ED2">
        <w:rPr>
          <w:rFonts w:asciiTheme="minorHAnsi" w:hAnsiTheme="minorHAnsi" w:cstheme="minorHAnsi"/>
          <w:sz w:val="24"/>
          <w:szCs w:val="24"/>
        </w:rPr>
        <w:t>, however minor, should be immediately reported to the supervisor and an internal accident report should be completed.</w:t>
      </w:r>
    </w:p>
    <w:p w14:paraId="1EEFA671" w14:textId="77777777" w:rsidR="00422428" w:rsidRPr="00B22ED2" w:rsidRDefault="00422428" w:rsidP="00B22ED2">
      <w:pPr>
        <w:rPr>
          <w:rFonts w:asciiTheme="minorHAnsi" w:hAnsiTheme="minorHAnsi" w:cstheme="minorHAnsi"/>
          <w:sz w:val="24"/>
          <w:szCs w:val="24"/>
        </w:rPr>
      </w:pPr>
    </w:p>
    <w:p w14:paraId="06AAF77E" w14:textId="784C783D"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Employees are prohibited from bringing ﬁrearms, knives</w:t>
      </w:r>
      <w:r w:rsidR="00235410" w:rsidRPr="00B22ED2">
        <w:rPr>
          <w:rFonts w:asciiTheme="minorHAnsi" w:hAnsiTheme="minorHAnsi" w:cstheme="minorHAnsi"/>
          <w:sz w:val="24"/>
          <w:szCs w:val="24"/>
        </w:rPr>
        <w:t xml:space="preserve"> other than</w:t>
      </w:r>
      <w:r w:rsidRPr="00B22ED2">
        <w:rPr>
          <w:rFonts w:asciiTheme="minorHAnsi" w:hAnsiTheme="minorHAnsi" w:cstheme="minorHAnsi"/>
          <w:sz w:val="24"/>
          <w:szCs w:val="24"/>
        </w:rPr>
        <w:t xml:space="preserve"> pocketknives, or other weapons </w:t>
      </w:r>
      <w:r w:rsidR="00235410" w:rsidRPr="00B22ED2">
        <w:rPr>
          <w:rFonts w:asciiTheme="minorHAnsi" w:hAnsiTheme="minorHAnsi" w:cstheme="minorHAnsi"/>
          <w:sz w:val="24"/>
          <w:szCs w:val="24"/>
        </w:rPr>
        <w:t xml:space="preserve">to the workplace.  </w:t>
      </w:r>
    </w:p>
    <w:p w14:paraId="6E20CBC5" w14:textId="77777777" w:rsidR="00422428" w:rsidRPr="00B22ED2" w:rsidRDefault="00422428" w:rsidP="00B22ED2">
      <w:pPr>
        <w:rPr>
          <w:rFonts w:asciiTheme="minorHAnsi" w:hAnsiTheme="minorHAnsi" w:cstheme="minorHAnsi"/>
          <w:sz w:val="24"/>
          <w:szCs w:val="24"/>
        </w:rPr>
      </w:pPr>
    </w:p>
    <w:p w14:paraId="06AAF77F" w14:textId="0192A5AF"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(Name of Entity) </w:t>
      </w:r>
      <w:r w:rsidR="00235410" w:rsidRPr="00B22ED2">
        <w:rPr>
          <w:rFonts w:asciiTheme="minorHAnsi" w:hAnsiTheme="minorHAnsi" w:cstheme="minorHAnsi"/>
          <w:sz w:val="24"/>
          <w:szCs w:val="24"/>
        </w:rPr>
        <w:t xml:space="preserve">is a drug free workplace which </w:t>
      </w:r>
      <w:r w:rsidRPr="00B22ED2">
        <w:rPr>
          <w:rFonts w:asciiTheme="minorHAnsi" w:hAnsiTheme="minorHAnsi" w:cstheme="minorHAnsi"/>
          <w:sz w:val="24"/>
          <w:szCs w:val="24"/>
        </w:rPr>
        <w:t>prohibits the unlawful possession, use</w:t>
      </w:r>
      <w:r w:rsidR="00D12E59" w:rsidRPr="00B22ED2">
        <w:rPr>
          <w:rFonts w:asciiTheme="minorHAnsi" w:hAnsiTheme="minorHAnsi" w:cstheme="minorHAnsi"/>
          <w:sz w:val="24"/>
          <w:szCs w:val="24"/>
        </w:rPr>
        <w:t>,</w:t>
      </w:r>
      <w:r w:rsidRPr="00B22ED2">
        <w:rPr>
          <w:rFonts w:asciiTheme="minorHAnsi" w:hAnsiTheme="minorHAnsi" w:cstheme="minorHAnsi"/>
          <w:sz w:val="24"/>
          <w:szCs w:val="24"/>
        </w:rPr>
        <w:t xml:space="preserve"> or distribution of illicit drugs and alcohol by employees on work time.</w:t>
      </w:r>
    </w:p>
    <w:p w14:paraId="6B8050BE" w14:textId="77777777" w:rsidR="00422428" w:rsidRPr="00B22ED2" w:rsidRDefault="00422428" w:rsidP="00B22ED2">
      <w:pPr>
        <w:rPr>
          <w:rFonts w:asciiTheme="minorHAnsi" w:hAnsiTheme="minorHAnsi" w:cstheme="minorHAnsi"/>
          <w:sz w:val="24"/>
          <w:szCs w:val="24"/>
        </w:rPr>
      </w:pPr>
    </w:p>
    <w:p w14:paraId="06AAF782" w14:textId="1ACFA537" w:rsidR="00F41586" w:rsidRPr="00B22ED2" w:rsidRDefault="00340F10" w:rsidP="056EF4F5">
      <w:pPr>
        <w:rPr>
          <w:rFonts w:asciiTheme="minorHAnsi" w:hAnsiTheme="minorHAnsi" w:cstheme="minorBidi"/>
          <w:sz w:val="24"/>
          <w:szCs w:val="24"/>
        </w:rPr>
      </w:pPr>
      <w:r w:rsidRPr="056EF4F5">
        <w:rPr>
          <w:rFonts w:asciiTheme="minorHAnsi" w:hAnsiTheme="minorHAnsi" w:cstheme="minorBidi"/>
          <w:sz w:val="24"/>
          <w:szCs w:val="24"/>
        </w:rPr>
        <w:t xml:space="preserve">(Name of Entity) prohibits workplace violence </w:t>
      </w:r>
      <w:r w:rsidR="00235410" w:rsidRPr="056EF4F5">
        <w:rPr>
          <w:rFonts w:asciiTheme="minorHAnsi" w:hAnsiTheme="minorHAnsi" w:cstheme="minorBidi"/>
          <w:sz w:val="24"/>
          <w:szCs w:val="24"/>
        </w:rPr>
        <w:t xml:space="preserve">that includes </w:t>
      </w:r>
      <w:r w:rsidRPr="056EF4F5">
        <w:rPr>
          <w:rFonts w:asciiTheme="minorHAnsi" w:hAnsiTheme="minorHAnsi" w:cstheme="minorBidi"/>
          <w:sz w:val="24"/>
          <w:szCs w:val="24"/>
        </w:rPr>
        <w:t xml:space="preserve">acts or threats of violence, </w:t>
      </w:r>
      <w:r w:rsidR="00235410" w:rsidRPr="056EF4F5">
        <w:rPr>
          <w:rFonts w:asciiTheme="minorHAnsi" w:hAnsiTheme="minorHAnsi" w:cstheme="minorBidi"/>
          <w:sz w:val="24"/>
          <w:szCs w:val="24"/>
        </w:rPr>
        <w:t>such as</w:t>
      </w:r>
      <w:r w:rsidRPr="056EF4F5">
        <w:rPr>
          <w:rFonts w:asciiTheme="minorHAnsi" w:hAnsiTheme="minorHAnsi" w:cstheme="minorBidi"/>
          <w:sz w:val="24"/>
          <w:szCs w:val="24"/>
        </w:rPr>
        <w:t xml:space="preserve"> intimidation, harassment</w:t>
      </w:r>
      <w:r w:rsidR="00D12E59" w:rsidRPr="056EF4F5">
        <w:rPr>
          <w:rFonts w:asciiTheme="minorHAnsi" w:hAnsiTheme="minorHAnsi" w:cstheme="minorBidi"/>
          <w:sz w:val="24"/>
          <w:szCs w:val="24"/>
        </w:rPr>
        <w:t>,</w:t>
      </w:r>
      <w:r w:rsidRPr="056EF4F5">
        <w:rPr>
          <w:rFonts w:asciiTheme="minorHAnsi" w:hAnsiTheme="minorHAnsi" w:cstheme="minorBidi"/>
          <w:sz w:val="24"/>
          <w:szCs w:val="24"/>
        </w:rPr>
        <w:t xml:space="preserve"> or</w:t>
      </w:r>
      <w:r w:rsidR="00422428" w:rsidRPr="056EF4F5">
        <w:rPr>
          <w:rFonts w:asciiTheme="minorHAnsi" w:hAnsiTheme="minorHAnsi" w:cstheme="minorBidi"/>
          <w:sz w:val="24"/>
          <w:szCs w:val="24"/>
        </w:rPr>
        <w:t xml:space="preserve"> </w:t>
      </w:r>
      <w:r w:rsidRPr="056EF4F5">
        <w:rPr>
          <w:rFonts w:asciiTheme="minorHAnsi" w:hAnsiTheme="minorHAnsi" w:cstheme="minorBidi"/>
          <w:sz w:val="24"/>
          <w:szCs w:val="24"/>
        </w:rPr>
        <w:t>coercion on employer’s premises or at employer sponsored events.</w:t>
      </w:r>
      <w:r w:rsidR="001B5ACA">
        <w:rPr>
          <w:rFonts w:asciiTheme="minorHAnsi" w:hAnsiTheme="minorHAnsi" w:cstheme="minorBidi"/>
          <w:sz w:val="24"/>
          <w:szCs w:val="24"/>
        </w:rPr>
        <w:t xml:space="preserve"> Any such occurrences should be reported within 24 hours to a supervisor, a manager, or a board member, who will investigate the allegations within five business days.  </w:t>
      </w:r>
    </w:p>
    <w:p w14:paraId="61C25F63" w14:textId="77777777" w:rsidR="00422428" w:rsidRPr="00B22ED2" w:rsidRDefault="00422428" w:rsidP="00B22ED2">
      <w:pPr>
        <w:rPr>
          <w:rFonts w:asciiTheme="minorHAnsi" w:hAnsiTheme="minorHAnsi" w:cstheme="minorHAnsi"/>
          <w:sz w:val="24"/>
          <w:szCs w:val="24"/>
        </w:rPr>
      </w:pPr>
      <w:bookmarkStart w:id="23" w:name="Y._YEARLY_PERFORMANCE_APPRAISALS"/>
      <w:bookmarkEnd w:id="23"/>
    </w:p>
    <w:p w14:paraId="06AAF783" w14:textId="0E9117B3" w:rsidR="00F41586" w:rsidRPr="007C424C" w:rsidRDefault="007C424C" w:rsidP="007C424C">
      <w:pPr>
        <w:pStyle w:val="ListParagraph"/>
        <w:numPr>
          <w:ilvl w:val="0"/>
          <w:numId w:val="24"/>
        </w:numPr>
        <w:ind w:left="360"/>
        <w:rPr>
          <w:rFonts w:asciiTheme="minorHAnsi" w:hAnsiTheme="minorHAnsi" w:cstheme="minorHAnsi"/>
          <w:b/>
          <w:bCs/>
          <w:sz w:val="24"/>
          <w:szCs w:val="24"/>
          <w:u w:val="single"/>
        </w:rPr>
      </w:pPr>
      <w:r w:rsidRPr="007C424C">
        <w:rPr>
          <w:rFonts w:asciiTheme="minorHAnsi" w:hAnsiTheme="minorHAnsi" w:cstheme="minorHAnsi"/>
          <w:b/>
          <w:bCs/>
          <w:sz w:val="24"/>
          <w:szCs w:val="24"/>
          <w:u w:val="single"/>
        </w:rPr>
        <w:t>A</w:t>
      </w:r>
      <w:r w:rsidR="00235410" w:rsidRPr="007C424C">
        <w:rPr>
          <w:rFonts w:asciiTheme="minorHAnsi" w:hAnsiTheme="minorHAnsi" w:cstheme="minorHAnsi"/>
          <w:b/>
          <w:bCs/>
          <w:sz w:val="24"/>
          <w:szCs w:val="24"/>
          <w:u w:val="single"/>
        </w:rPr>
        <w:t>NNUAL</w:t>
      </w:r>
      <w:r w:rsidR="00340F10" w:rsidRPr="007C424C">
        <w:rPr>
          <w:rFonts w:asciiTheme="minorHAnsi" w:hAnsiTheme="minorHAnsi" w:cstheme="minorHAnsi"/>
          <w:b/>
          <w:bCs/>
          <w:sz w:val="24"/>
          <w:szCs w:val="24"/>
          <w:u w:val="single"/>
        </w:rPr>
        <w:t xml:space="preserve"> PERFORMANCE APPRAISALS</w:t>
      </w:r>
    </w:p>
    <w:p w14:paraId="6F9D9BDC" w14:textId="77777777" w:rsidR="00422428" w:rsidRPr="00B22ED2" w:rsidRDefault="00422428" w:rsidP="00B22ED2">
      <w:pPr>
        <w:rPr>
          <w:rFonts w:asciiTheme="minorHAnsi" w:hAnsiTheme="minorHAnsi" w:cstheme="minorHAnsi"/>
          <w:b/>
          <w:bCs/>
          <w:sz w:val="24"/>
          <w:szCs w:val="24"/>
        </w:rPr>
      </w:pPr>
    </w:p>
    <w:p w14:paraId="06AAF784" w14:textId="11B35EE9"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lastRenderedPageBreak/>
        <w:t>Yearly performance appraisals will be completed by the board o</w:t>
      </w:r>
      <w:r w:rsidR="00235410" w:rsidRPr="00B22ED2">
        <w:rPr>
          <w:rFonts w:asciiTheme="minorHAnsi" w:hAnsiTheme="minorHAnsi" w:cstheme="minorHAnsi"/>
          <w:sz w:val="24"/>
          <w:szCs w:val="24"/>
        </w:rPr>
        <w:t>r</w:t>
      </w:r>
      <w:r w:rsidRPr="00B22ED2">
        <w:rPr>
          <w:rFonts w:asciiTheme="minorHAnsi" w:hAnsiTheme="minorHAnsi" w:cstheme="minorHAnsi"/>
          <w:sz w:val="24"/>
          <w:szCs w:val="24"/>
        </w:rPr>
        <w:t xml:space="preserve"> supervisor to evaluate employee performance. The</w:t>
      </w:r>
      <w:r w:rsidR="00BD2744" w:rsidRPr="00B22ED2">
        <w:rPr>
          <w:rFonts w:asciiTheme="minorHAnsi" w:hAnsiTheme="minorHAnsi" w:cstheme="minorHAnsi"/>
          <w:sz w:val="24"/>
          <w:szCs w:val="24"/>
        </w:rPr>
        <w:t>y</w:t>
      </w:r>
      <w:r w:rsidRPr="00B22ED2">
        <w:rPr>
          <w:rFonts w:asciiTheme="minorHAnsi" w:hAnsiTheme="minorHAnsi" w:cstheme="minorHAnsi"/>
          <w:sz w:val="24"/>
          <w:szCs w:val="24"/>
        </w:rPr>
        <w:t xml:space="preserve"> will be done in </w:t>
      </w:r>
      <w:r w:rsidR="00235410" w:rsidRPr="00B22ED2">
        <w:rPr>
          <w:rFonts w:asciiTheme="minorHAnsi" w:hAnsiTheme="minorHAnsi" w:cstheme="minorHAnsi"/>
          <w:sz w:val="24"/>
          <w:szCs w:val="24"/>
        </w:rPr>
        <w:t>(month</w:t>
      </w:r>
      <w:r w:rsidR="003B7999" w:rsidRPr="00B22ED2">
        <w:rPr>
          <w:rFonts w:asciiTheme="minorHAnsi" w:hAnsiTheme="minorHAnsi" w:cstheme="minorHAnsi"/>
          <w:sz w:val="24"/>
          <w:szCs w:val="24"/>
        </w:rPr>
        <w:t>)</w:t>
      </w:r>
      <w:r w:rsidRPr="00B22ED2">
        <w:rPr>
          <w:rFonts w:asciiTheme="minorHAnsi" w:hAnsiTheme="minorHAnsi" w:cstheme="minorHAnsi"/>
          <w:sz w:val="24"/>
          <w:szCs w:val="24"/>
        </w:rPr>
        <w:t xml:space="preserve"> </w:t>
      </w:r>
      <w:r w:rsidR="003B7999" w:rsidRPr="00B22ED2">
        <w:rPr>
          <w:rFonts w:asciiTheme="minorHAnsi" w:hAnsiTheme="minorHAnsi" w:cstheme="minorHAnsi"/>
          <w:sz w:val="24"/>
          <w:szCs w:val="24"/>
        </w:rPr>
        <w:t xml:space="preserve">of </w:t>
      </w:r>
      <w:r w:rsidRPr="00B22ED2">
        <w:rPr>
          <w:rFonts w:asciiTheme="minorHAnsi" w:hAnsiTheme="minorHAnsi" w:cstheme="minorHAnsi"/>
          <w:sz w:val="24"/>
          <w:szCs w:val="24"/>
        </w:rPr>
        <w:t>every year.</w:t>
      </w:r>
    </w:p>
    <w:p w14:paraId="6EF39D44" w14:textId="77777777" w:rsidR="00422428" w:rsidRPr="00B22ED2" w:rsidRDefault="00422428" w:rsidP="00B22ED2">
      <w:pPr>
        <w:rPr>
          <w:rFonts w:asciiTheme="minorHAnsi" w:hAnsiTheme="minorHAnsi" w:cstheme="minorHAnsi"/>
          <w:sz w:val="24"/>
          <w:szCs w:val="24"/>
        </w:rPr>
      </w:pPr>
      <w:bookmarkStart w:id="24" w:name="Z._PROBATION_PERIOD"/>
      <w:bookmarkEnd w:id="24"/>
    </w:p>
    <w:p w14:paraId="06AAF785" w14:textId="5AE5B006" w:rsidR="00F41586" w:rsidRPr="007C424C" w:rsidRDefault="00340F10" w:rsidP="007C424C">
      <w:pPr>
        <w:pStyle w:val="ListParagraph"/>
        <w:numPr>
          <w:ilvl w:val="0"/>
          <w:numId w:val="24"/>
        </w:numPr>
        <w:ind w:left="360"/>
        <w:rPr>
          <w:rFonts w:asciiTheme="minorHAnsi" w:hAnsiTheme="minorHAnsi" w:cstheme="minorHAnsi"/>
          <w:b/>
          <w:bCs/>
          <w:sz w:val="24"/>
          <w:szCs w:val="24"/>
        </w:rPr>
      </w:pPr>
      <w:r w:rsidRPr="007C424C">
        <w:rPr>
          <w:rFonts w:asciiTheme="minorHAnsi" w:hAnsiTheme="minorHAnsi" w:cstheme="minorHAnsi"/>
          <w:b/>
          <w:bCs/>
          <w:sz w:val="24"/>
          <w:szCs w:val="24"/>
          <w:u w:val="single"/>
        </w:rPr>
        <w:t>PROBATION PERIOD</w:t>
      </w:r>
    </w:p>
    <w:p w14:paraId="0FAB0777" w14:textId="77777777" w:rsidR="00422428" w:rsidRPr="00B22ED2" w:rsidRDefault="00422428" w:rsidP="00B22ED2">
      <w:pPr>
        <w:rPr>
          <w:rFonts w:asciiTheme="minorHAnsi" w:hAnsiTheme="minorHAnsi" w:cstheme="minorHAnsi"/>
          <w:sz w:val="24"/>
          <w:szCs w:val="24"/>
        </w:rPr>
      </w:pPr>
    </w:p>
    <w:p w14:paraId="06AAF786" w14:textId="5EC958EF"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All new employees will serve a probationary period of </w:t>
      </w:r>
      <w:r w:rsidR="00730FB1">
        <w:rPr>
          <w:rFonts w:asciiTheme="minorHAnsi" w:hAnsiTheme="minorHAnsi" w:cstheme="minorHAnsi"/>
          <w:sz w:val="24"/>
          <w:szCs w:val="24"/>
        </w:rPr>
        <w:t>(</w:t>
      </w:r>
      <w:proofErr w:type="gramStart"/>
      <w:r w:rsidR="00730FB1">
        <w:rPr>
          <w:rFonts w:asciiTheme="minorHAnsi" w:hAnsiTheme="minorHAnsi" w:cstheme="minorHAnsi"/>
          <w:sz w:val="24"/>
          <w:szCs w:val="24"/>
        </w:rPr>
        <w:t>time period</w:t>
      </w:r>
      <w:proofErr w:type="gramEnd"/>
      <w:r w:rsidR="00730FB1">
        <w:rPr>
          <w:rFonts w:asciiTheme="minorHAnsi" w:hAnsiTheme="minorHAnsi" w:cstheme="minorHAnsi"/>
          <w:sz w:val="24"/>
          <w:szCs w:val="24"/>
        </w:rPr>
        <w:t xml:space="preserve">, </w:t>
      </w:r>
      <w:r w:rsidR="00235410" w:rsidRPr="00B22ED2">
        <w:rPr>
          <w:rFonts w:asciiTheme="minorHAnsi" w:hAnsiTheme="minorHAnsi" w:cstheme="minorHAnsi"/>
          <w:sz w:val="24"/>
          <w:szCs w:val="24"/>
        </w:rPr>
        <w:t>three</w:t>
      </w:r>
      <w:r w:rsidRPr="00B22ED2">
        <w:rPr>
          <w:rFonts w:asciiTheme="minorHAnsi" w:hAnsiTheme="minorHAnsi" w:cstheme="minorHAnsi"/>
          <w:sz w:val="24"/>
          <w:szCs w:val="24"/>
        </w:rPr>
        <w:t xml:space="preserve"> months</w:t>
      </w:r>
      <w:r w:rsidR="00730FB1">
        <w:rPr>
          <w:rFonts w:asciiTheme="minorHAnsi" w:hAnsiTheme="minorHAnsi" w:cstheme="minorHAnsi"/>
          <w:sz w:val="24"/>
          <w:szCs w:val="24"/>
        </w:rPr>
        <w:t xml:space="preserve"> is common)</w:t>
      </w:r>
      <w:r w:rsidRPr="00B22ED2">
        <w:rPr>
          <w:rFonts w:asciiTheme="minorHAnsi" w:hAnsiTheme="minorHAnsi" w:cstheme="minorHAnsi"/>
          <w:sz w:val="24"/>
          <w:szCs w:val="24"/>
        </w:rPr>
        <w:t>, upon which time an evaluation will be completed.</w:t>
      </w:r>
    </w:p>
    <w:p w14:paraId="4A8939E8" w14:textId="77777777" w:rsidR="00422428" w:rsidRPr="00B22ED2" w:rsidRDefault="00340F10" w:rsidP="00B22ED2">
      <w:pPr>
        <w:rPr>
          <w:rFonts w:asciiTheme="minorHAnsi" w:hAnsiTheme="minorHAnsi" w:cstheme="minorHAnsi"/>
          <w:sz w:val="24"/>
          <w:szCs w:val="24"/>
        </w:rPr>
      </w:pPr>
      <w:bookmarkStart w:id="25" w:name="AA._SEPARATION_FROM_EMPLOYMENT"/>
      <w:bookmarkEnd w:id="25"/>
      <w:r w:rsidRPr="00B22ED2">
        <w:rPr>
          <w:rFonts w:asciiTheme="minorHAnsi" w:hAnsiTheme="minorHAnsi" w:cstheme="minorHAnsi"/>
          <w:sz w:val="24"/>
          <w:szCs w:val="24"/>
        </w:rPr>
        <w:t xml:space="preserve"> </w:t>
      </w:r>
    </w:p>
    <w:p w14:paraId="06AAF787" w14:textId="02C90420" w:rsidR="00F41586" w:rsidRPr="007C424C" w:rsidRDefault="00340F10" w:rsidP="007C424C">
      <w:pPr>
        <w:pStyle w:val="ListParagraph"/>
        <w:numPr>
          <w:ilvl w:val="0"/>
          <w:numId w:val="24"/>
        </w:numPr>
        <w:ind w:left="360"/>
        <w:rPr>
          <w:rFonts w:asciiTheme="minorHAnsi" w:hAnsiTheme="minorHAnsi" w:cstheme="minorHAnsi"/>
          <w:b/>
          <w:bCs/>
          <w:sz w:val="24"/>
          <w:szCs w:val="24"/>
        </w:rPr>
      </w:pPr>
      <w:r w:rsidRPr="007C424C">
        <w:rPr>
          <w:rFonts w:asciiTheme="minorHAnsi" w:hAnsiTheme="minorHAnsi" w:cstheme="minorHAnsi"/>
          <w:b/>
          <w:bCs/>
          <w:sz w:val="24"/>
          <w:szCs w:val="24"/>
          <w:u w:val="single"/>
        </w:rPr>
        <w:t>SEPARATION FROM EMPLOYMENT</w:t>
      </w:r>
    </w:p>
    <w:p w14:paraId="2111CFD9" w14:textId="77777777" w:rsidR="00422428" w:rsidRPr="00B22ED2" w:rsidRDefault="00422428" w:rsidP="00B22ED2">
      <w:pPr>
        <w:rPr>
          <w:rFonts w:asciiTheme="minorHAnsi" w:hAnsiTheme="minorHAnsi" w:cstheme="minorHAnsi"/>
          <w:sz w:val="24"/>
          <w:szCs w:val="24"/>
        </w:rPr>
      </w:pPr>
    </w:p>
    <w:p w14:paraId="06AAF788" w14:textId="3EA43153"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Termination</w:t>
      </w:r>
      <w:proofErr w:type="gramStart"/>
      <w:r w:rsidRPr="00B22ED2">
        <w:rPr>
          <w:rFonts w:asciiTheme="minorHAnsi" w:hAnsiTheme="minorHAnsi" w:cstheme="minorHAnsi"/>
          <w:sz w:val="24"/>
          <w:szCs w:val="24"/>
        </w:rPr>
        <w:t>-(</w:t>
      </w:r>
      <w:proofErr w:type="gramEnd"/>
      <w:r w:rsidRPr="00B22ED2">
        <w:rPr>
          <w:rFonts w:asciiTheme="minorHAnsi" w:hAnsiTheme="minorHAnsi" w:cstheme="minorHAnsi"/>
          <w:sz w:val="24"/>
          <w:szCs w:val="24"/>
        </w:rPr>
        <w:t xml:space="preserve">Name of Entity) operates under at-will employment </w:t>
      </w:r>
      <w:r w:rsidR="00235410" w:rsidRPr="00B22ED2">
        <w:rPr>
          <w:rFonts w:asciiTheme="minorHAnsi" w:hAnsiTheme="minorHAnsi" w:cstheme="minorHAnsi"/>
          <w:sz w:val="24"/>
          <w:szCs w:val="24"/>
        </w:rPr>
        <w:t>so</w:t>
      </w:r>
      <w:r w:rsidRPr="00B22ED2">
        <w:rPr>
          <w:rFonts w:asciiTheme="minorHAnsi" w:hAnsiTheme="minorHAnsi" w:cstheme="minorHAnsi"/>
          <w:sz w:val="24"/>
          <w:szCs w:val="24"/>
        </w:rPr>
        <w:t xml:space="preserve"> that employer and employee can terminate the employment at any time with or without cause.</w:t>
      </w:r>
    </w:p>
    <w:p w14:paraId="43BD8CA8" w14:textId="77777777" w:rsidR="00422428" w:rsidRPr="00B22ED2" w:rsidRDefault="00422428" w:rsidP="00B22ED2">
      <w:pPr>
        <w:rPr>
          <w:rFonts w:asciiTheme="minorHAnsi" w:hAnsiTheme="minorHAnsi" w:cstheme="minorHAnsi"/>
          <w:sz w:val="24"/>
          <w:szCs w:val="24"/>
        </w:rPr>
      </w:pPr>
    </w:p>
    <w:p w14:paraId="06AAF789" w14:textId="3C051B1D"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An employee needs to give two weeks’ notice to resign in good standing.</w:t>
      </w:r>
    </w:p>
    <w:p w14:paraId="32534833" w14:textId="77777777" w:rsidR="00422428" w:rsidRPr="00B22ED2" w:rsidRDefault="00422428" w:rsidP="00B22ED2">
      <w:pPr>
        <w:rPr>
          <w:rFonts w:asciiTheme="minorHAnsi" w:hAnsiTheme="minorHAnsi" w:cstheme="minorHAnsi"/>
          <w:sz w:val="24"/>
          <w:szCs w:val="24"/>
        </w:rPr>
      </w:pPr>
    </w:p>
    <w:p w14:paraId="06AAF78B" w14:textId="2BD542DE" w:rsidR="00F41586" w:rsidRPr="00B22ED2" w:rsidRDefault="00C95EDA" w:rsidP="00B22ED2">
      <w:pPr>
        <w:rPr>
          <w:rFonts w:asciiTheme="minorHAnsi" w:hAnsiTheme="minorHAnsi" w:cstheme="minorHAnsi"/>
          <w:sz w:val="24"/>
          <w:szCs w:val="24"/>
        </w:rPr>
      </w:pPr>
      <w:r w:rsidRPr="00B22ED2">
        <w:rPr>
          <w:rFonts w:asciiTheme="minorHAnsi" w:hAnsiTheme="minorHAnsi" w:cstheme="minorHAnsi"/>
          <w:sz w:val="24"/>
          <w:szCs w:val="24"/>
        </w:rPr>
        <w:t>The e</w:t>
      </w:r>
      <w:r w:rsidR="00340F10" w:rsidRPr="00B22ED2">
        <w:rPr>
          <w:rFonts w:asciiTheme="minorHAnsi" w:hAnsiTheme="minorHAnsi" w:cstheme="minorHAnsi"/>
          <w:sz w:val="24"/>
          <w:szCs w:val="24"/>
        </w:rPr>
        <w:t>mployee is required to return all oﬃce property,</w:t>
      </w:r>
      <w:r w:rsidRPr="00B22ED2">
        <w:rPr>
          <w:rFonts w:asciiTheme="minorHAnsi" w:hAnsiTheme="minorHAnsi" w:cstheme="minorHAnsi"/>
          <w:sz w:val="24"/>
          <w:szCs w:val="24"/>
        </w:rPr>
        <w:t xml:space="preserve"> </w:t>
      </w:r>
      <w:r w:rsidR="00340F10" w:rsidRPr="00B22ED2">
        <w:rPr>
          <w:rFonts w:asciiTheme="minorHAnsi" w:hAnsiTheme="minorHAnsi" w:cstheme="minorHAnsi"/>
          <w:sz w:val="24"/>
          <w:szCs w:val="24"/>
        </w:rPr>
        <w:t>credit cards, keys</w:t>
      </w:r>
      <w:r w:rsidRPr="00B22ED2">
        <w:rPr>
          <w:rFonts w:asciiTheme="minorHAnsi" w:hAnsiTheme="minorHAnsi" w:cstheme="minorHAnsi"/>
          <w:sz w:val="24"/>
          <w:szCs w:val="24"/>
        </w:rPr>
        <w:t xml:space="preserve"> and any other employer owned items</w:t>
      </w:r>
      <w:r w:rsidR="00340F10" w:rsidRPr="00B22ED2">
        <w:rPr>
          <w:rFonts w:asciiTheme="minorHAnsi" w:hAnsiTheme="minorHAnsi" w:cstheme="minorHAnsi"/>
          <w:sz w:val="24"/>
          <w:szCs w:val="24"/>
        </w:rPr>
        <w:t xml:space="preserve"> at the time of separation.</w:t>
      </w:r>
    </w:p>
    <w:p w14:paraId="338CF8AB" w14:textId="77777777" w:rsidR="00422428" w:rsidRPr="00B22ED2" w:rsidRDefault="00422428" w:rsidP="00B22ED2">
      <w:pPr>
        <w:rPr>
          <w:rFonts w:asciiTheme="minorHAnsi" w:hAnsiTheme="minorHAnsi" w:cstheme="minorHAnsi"/>
          <w:sz w:val="24"/>
          <w:szCs w:val="24"/>
        </w:rPr>
      </w:pPr>
    </w:p>
    <w:p w14:paraId="06AAF78D" w14:textId="46C88383" w:rsidR="00F41586" w:rsidRPr="007C424C" w:rsidRDefault="001B5ACA" w:rsidP="00EE5513">
      <w:pPr>
        <w:pStyle w:val="ListParagraph"/>
        <w:numPr>
          <w:ilvl w:val="0"/>
          <w:numId w:val="24"/>
        </w:numPr>
        <w:tabs>
          <w:tab w:val="left" w:pos="540"/>
        </w:tabs>
        <w:ind w:left="360"/>
        <w:rPr>
          <w:rFonts w:asciiTheme="minorHAnsi" w:hAnsiTheme="minorHAnsi" w:cstheme="minorHAnsi"/>
          <w:b/>
          <w:bCs/>
          <w:sz w:val="24"/>
          <w:szCs w:val="24"/>
        </w:rPr>
      </w:pPr>
      <w:bookmarkStart w:id="26" w:name="BB._DISCIPLINARY/GRIEVANCE"/>
      <w:bookmarkEnd w:id="26"/>
      <w:r w:rsidRPr="007C424C">
        <w:rPr>
          <w:rFonts w:asciiTheme="minorHAnsi" w:hAnsiTheme="minorHAnsi" w:cstheme="minorHAnsi"/>
          <w:b/>
          <w:bCs/>
          <w:sz w:val="24"/>
          <w:szCs w:val="24"/>
          <w:u w:val="single"/>
        </w:rPr>
        <w:t>DISCIPLINE</w:t>
      </w:r>
    </w:p>
    <w:p w14:paraId="14C1466A" w14:textId="77777777" w:rsidR="00422428" w:rsidRPr="00B22ED2" w:rsidRDefault="00422428" w:rsidP="00B22ED2">
      <w:pPr>
        <w:rPr>
          <w:rFonts w:asciiTheme="minorHAnsi" w:hAnsiTheme="minorHAnsi" w:cstheme="minorHAnsi"/>
          <w:sz w:val="24"/>
          <w:szCs w:val="24"/>
        </w:rPr>
      </w:pPr>
    </w:p>
    <w:p w14:paraId="06AAF78E" w14:textId="1F2D8014" w:rsidR="00F41586" w:rsidRPr="00B22ED2" w:rsidRDefault="00340F10" w:rsidP="056EF4F5">
      <w:pPr>
        <w:rPr>
          <w:rFonts w:asciiTheme="minorHAnsi" w:hAnsiTheme="minorHAnsi" w:cstheme="minorBidi"/>
          <w:sz w:val="24"/>
          <w:szCs w:val="24"/>
        </w:rPr>
      </w:pPr>
      <w:r w:rsidRPr="056EF4F5">
        <w:rPr>
          <w:rFonts w:asciiTheme="minorHAnsi" w:hAnsiTheme="minorHAnsi" w:cstheme="minorBidi"/>
          <w:sz w:val="24"/>
          <w:szCs w:val="24"/>
        </w:rPr>
        <w:t>The (Name of Entity) sets the disciplinary tools used to discharge, demote, reduce pay, reprimand, suspend</w:t>
      </w:r>
      <w:r w:rsidR="00C95EDA" w:rsidRPr="056EF4F5">
        <w:rPr>
          <w:rFonts w:asciiTheme="minorHAnsi" w:hAnsiTheme="minorHAnsi" w:cstheme="minorBidi"/>
          <w:sz w:val="24"/>
          <w:szCs w:val="24"/>
        </w:rPr>
        <w:t>,</w:t>
      </w:r>
      <w:r w:rsidRPr="056EF4F5">
        <w:rPr>
          <w:rFonts w:asciiTheme="minorHAnsi" w:hAnsiTheme="minorHAnsi" w:cstheme="minorBidi"/>
          <w:sz w:val="24"/>
          <w:szCs w:val="24"/>
        </w:rPr>
        <w:t xml:space="preserve"> put on probation</w:t>
      </w:r>
      <w:r w:rsidR="00C95EDA" w:rsidRPr="056EF4F5">
        <w:rPr>
          <w:rFonts w:asciiTheme="minorHAnsi" w:hAnsiTheme="minorHAnsi" w:cstheme="minorBidi"/>
          <w:sz w:val="24"/>
          <w:szCs w:val="24"/>
        </w:rPr>
        <w:t>, or terminate</w:t>
      </w:r>
      <w:r w:rsidRPr="056EF4F5">
        <w:rPr>
          <w:rFonts w:asciiTheme="minorHAnsi" w:hAnsiTheme="minorHAnsi" w:cstheme="minorBidi"/>
          <w:sz w:val="24"/>
          <w:szCs w:val="24"/>
        </w:rPr>
        <w:t xml:space="preserve">. Disciplinary action will be utilized upon any violation of federal, state or local laws or any employment guidelines. Disciplinary actions will be determined by the (Name of Entity) </w:t>
      </w:r>
      <w:r w:rsidR="00C95EDA" w:rsidRPr="056EF4F5">
        <w:rPr>
          <w:rFonts w:asciiTheme="minorHAnsi" w:hAnsiTheme="minorHAnsi" w:cstheme="minorBidi"/>
          <w:sz w:val="24"/>
          <w:szCs w:val="24"/>
        </w:rPr>
        <w:t>b</w:t>
      </w:r>
      <w:r w:rsidRPr="056EF4F5">
        <w:rPr>
          <w:rFonts w:asciiTheme="minorHAnsi" w:hAnsiTheme="minorHAnsi" w:cstheme="minorBidi"/>
          <w:sz w:val="24"/>
          <w:szCs w:val="24"/>
        </w:rPr>
        <w:t xml:space="preserve">oard </w:t>
      </w:r>
      <w:r w:rsidR="00C95EDA" w:rsidRPr="056EF4F5">
        <w:rPr>
          <w:rFonts w:asciiTheme="minorHAnsi" w:hAnsiTheme="minorHAnsi" w:cstheme="minorBidi"/>
          <w:sz w:val="24"/>
          <w:szCs w:val="24"/>
        </w:rPr>
        <w:t>or assigned s</w:t>
      </w:r>
      <w:r w:rsidRPr="056EF4F5">
        <w:rPr>
          <w:rFonts w:asciiTheme="minorHAnsi" w:hAnsiTheme="minorHAnsi" w:cstheme="minorBidi"/>
          <w:sz w:val="24"/>
          <w:szCs w:val="24"/>
        </w:rPr>
        <w:t>upervisors.</w:t>
      </w:r>
    </w:p>
    <w:p w14:paraId="6C14AA34" w14:textId="77777777" w:rsidR="00422428" w:rsidRPr="00B22ED2" w:rsidRDefault="00422428" w:rsidP="00B22ED2">
      <w:pPr>
        <w:rPr>
          <w:rFonts w:asciiTheme="minorHAnsi" w:hAnsiTheme="minorHAnsi" w:cstheme="minorHAnsi"/>
          <w:sz w:val="24"/>
          <w:szCs w:val="24"/>
        </w:rPr>
      </w:pPr>
    </w:p>
    <w:p w14:paraId="7BF97F4C" w14:textId="5E845239" w:rsidR="001B5ACA" w:rsidRPr="00EE5513" w:rsidRDefault="001B5ACA" w:rsidP="00EE5513">
      <w:pPr>
        <w:pStyle w:val="ListParagraph"/>
        <w:numPr>
          <w:ilvl w:val="0"/>
          <w:numId w:val="24"/>
        </w:numPr>
        <w:ind w:left="360"/>
        <w:rPr>
          <w:rFonts w:asciiTheme="minorHAnsi" w:hAnsiTheme="minorHAnsi" w:cstheme="minorBidi"/>
          <w:b/>
          <w:bCs/>
          <w:sz w:val="24"/>
          <w:szCs w:val="24"/>
        </w:rPr>
      </w:pPr>
      <w:r w:rsidRPr="00EE5513">
        <w:rPr>
          <w:rFonts w:asciiTheme="minorHAnsi" w:hAnsiTheme="minorHAnsi" w:cstheme="minorBidi"/>
          <w:b/>
          <w:bCs/>
          <w:sz w:val="24"/>
          <w:szCs w:val="24"/>
          <w:u w:val="single"/>
        </w:rPr>
        <w:t>GRIEVANCE</w:t>
      </w:r>
    </w:p>
    <w:p w14:paraId="5C6D2ACA" w14:textId="77777777" w:rsidR="001B5ACA" w:rsidRDefault="001B5ACA" w:rsidP="056EF4F5">
      <w:pPr>
        <w:rPr>
          <w:rFonts w:asciiTheme="minorHAnsi" w:hAnsiTheme="minorHAnsi" w:cstheme="minorBidi"/>
          <w:b/>
          <w:bCs/>
          <w:sz w:val="24"/>
          <w:szCs w:val="24"/>
        </w:rPr>
      </w:pPr>
    </w:p>
    <w:p w14:paraId="06AAF78F" w14:textId="2D95871D" w:rsidR="00F41586" w:rsidRPr="00B22ED2" w:rsidRDefault="00340F10" w:rsidP="056EF4F5">
      <w:pPr>
        <w:rPr>
          <w:rFonts w:asciiTheme="minorHAnsi" w:hAnsiTheme="minorHAnsi" w:cstheme="minorBidi"/>
          <w:sz w:val="24"/>
          <w:szCs w:val="24"/>
        </w:rPr>
      </w:pPr>
      <w:r w:rsidRPr="056EF4F5">
        <w:rPr>
          <w:rFonts w:asciiTheme="minorHAnsi" w:hAnsiTheme="minorHAnsi" w:cstheme="minorBidi"/>
          <w:sz w:val="24"/>
          <w:szCs w:val="24"/>
        </w:rPr>
        <w:t xml:space="preserve">Whenever possible, grievance should be resolved informally. Every eﬀort should be made by the employee and </w:t>
      </w:r>
      <w:r w:rsidR="001F43C9" w:rsidRPr="056EF4F5">
        <w:rPr>
          <w:rFonts w:asciiTheme="minorHAnsi" w:hAnsiTheme="minorHAnsi" w:cstheme="minorBidi"/>
          <w:sz w:val="24"/>
          <w:szCs w:val="24"/>
        </w:rPr>
        <w:t>supervisor</w:t>
      </w:r>
      <w:r w:rsidRPr="056EF4F5">
        <w:rPr>
          <w:rFonts w:asciiTheme="minorHAnsi" w:hAnsiTheme="minorHAnsi" w:cstheme="minorBidi"/>
          <w:sz w:val="24"/>
          <w:szCs w:val="24"/>
        </w:rPr>
        <w:t xml:space="preserve"> </w:t>
      </w:r>
      <w:r w:rsidR="001B5ACA">
        <w:rPr>
          <w:rFonts w:asciiTheme="minorHAnsi" w:hAnsiTheme="minorHAnsi" w:cstheme="minorBidi"/>
          <w:sz w:val="24"/>
          <w:szCs w:val="24"/>
        </w:rPr>
        <w:t xml:space="preserve">or board </w:t>
      </w:r>
      <w:r w:rsidRPr="056EF4F5">
        <w:rPr>
          <w:rFonts w:asciiTheme="minorHAnsi" w:hAnsiTheme="minorHAnsi" w:cstheme="minorBidi"/>
          <w:sz w:val="24"/>
          <w:szCs w:val="24"/>
        </w:rPr>
        <w:t xml:space="preserve">to come to an agreeable solution </w:t>
      </w:r>
      <w:proofErr w:type="gramStart"/>
      <w:r w:rsidRPr="056EF4F5">
        <w:rPr>
          <w:rFonts w:asciiTheme="minorHAnsi" w:hAnsiTheme="minorHAnsi" w:cstheme="minorBidi"/>
          <w:sz w:val="24"/>
          <w:szCs w:val="24"/>
        </w:rPr>
        <w:t>of</w:t>
      </w:r>
      <w:proofErr w:type="gramEnd"/>
      <w:r w:rsidRPr="056EF4F5">
        <w:rPr>
          <w:rFonts w:asciiTheme="minorHAnsi" w:hAnsiTheme="minorHAnsi" w:cstheme="minorBidi"/>
          <w:sz w:val="24"/>
          <w:szCs w:val="24"/>
        </w:rPr>
        <w:t xml:space="preserve"> the grievance within a reasonable </w:t>
      </w:r>
      <w:proofErr w:type="gramStart"/>
      <w:r w:rsidRPr="056EF4F5">
        <w:rPr>
          <w:rFonts w:asciiTheme="minorHAnsi" w:hAnsiTheme="minorHAnsi" w:cstheme="minorBidi"/>
          <w:sz w:val="24"/>
          <w:szCs w:val="24"/>
        </w:rPr>
        <w:t>period of time</w:t>
      </w:r>
      <w:proofErr w:type="gramEnd"/>
      <w:r w:rsidRPr="056EF4F5">
        <w:rPr>
          <w:rFonts w:asciiTheme="minorHAnsi" w:hAnsiTheme="minorHAnsi" w:cstheme="minorBidi"/>
          <w:sz w:val="24"/>
          <w:szCs w:val="24"/>
        </w:rPr>
        <w:t xml:space="preserve"> (</w:t>
      </w:r>
      <w:r w:rsidR="00BD2744" w:rsidRPr="056EF4F5">
        <w:rPr>
          <w:rFonts w:asciiTheme="minorHAnsi" w:hAnsiTheme="minorHAnsi" w:cstheme="minorBidi"/>
          <w:sz w:val="24"/>
          <w:szCs w:val="24"/>
        </w:rPr>
        <w:t>two</w:t>
      </w:r>
      <w:r w:rsidRPr="056EF4F5">
        <w:rPr>
          <w:rFonts w:asciiTheme="minorHAnsi" w:hAnsiTheme="minorHAnsi" w:cstheme="minorBidi"/>
          <w:sz w:val="24"/>
          <w:szCs w:val="24"/>
        </w:rPr>
        <w:t xml:space="preserve"> weeks). Complaints which the </w:t>
      </w:r>
      <w:r w:rsidR="001F43C9" w:rsidRPr="056EF4F5">
        <w:rPr>
          <w:rFonts w:asciiTheme="minorHAnsi" w:hAnsiTheme="minorHAnsi" w:cstheme="minorBidi"/>
          <w:sz w:val="24"/>
          <w:szCs w:val="24"/>
        </w:rPr>
        <w:t>supervisor</w:t>
      </w:r>
      <w:r w:rsidRPr="056EF4F5">
        <w:rPr>
          <w:rFonts w:asciiTheme="minorHAnsi" w:hAnsiTheme="minorHAnsi" w:cstheme="minorBidi"/>
          <w:sz w:val="24"/>
          <w:szCs w:val="24"/>
        </w:rPr>
        <w:t xml:space="preserve"> does not have the authority to resolve should be referred </w:t>
      </w:r>
      <w:proofErr w:type="gramStart"/>
      <w:r w:rsidRPr="056EF4F5">
        <w:rPr>
          <w:rFonts w:asciiTheme="minorHAnsi" w:hAnsiTheme="minorHAnsi" w:cstheme="minorBidi"/>
          <w:sz w:val="24"/>
          <w:szCs w:val="24"/>
        </w:rPr>
        <w:t>to</w:t>
      </w:r>
      <w:proofErr w:type="gramEnd"/>
      <w:r w:rsidRPr="056EF4F5">
        <w:rPr>
          <w:rFonts w:asciiTheme="minorHAnsi" w:hAnsiTheme="minorHAnsi" w:cstheme="minorBidi"/>
          <w:sz w:val="24"/>
          <w:szCs w:val="24"/>
        </w:rPr>
        <w:t xml:space="preserve"> the (Name of Entity) </w:t>
      </w:r>
      <w:r w:rsidR="001F43C9" w:rsidRPr="056EF4F5">
        <w:rPr>
          <w:rFonts w:asciiTheme="minorHAnsi" w:hAnsiTheme="minorHAnsi" w:cstheme="minorBidi"/>
          <w:sz w:val="24"/>
          <w:szCs w:val="24"/>
        </w:rPr>
        <w:t>b</w:t>
      </w:r>
      <w:r w:rsidRPr="056EF4F5">
        <w:rPr>
          <w:rFonts w:asciiTheme="minorHAnsi" w:hAnsiTheme="minorHAnsi" w:cstheme="minorBidi"/>
          <w:sz w:val="24"/>
          <w:szCs w:val="24"/>
        </w:rPr>
        <w:t>oard immediately.</w:t>
      </w:r>
    </w:p>
    <w:p w14:paraId="79F794D9" w14:textId="77777777" w:rsidR="00422428" w:rsidRPr="00B22ED2" w:rsidRDefault="00422428" w:rsidP="00B22ED2">
      <w:pPr>
        <w:rPr>
          <w:rFonts w:asciiTheme="minorHAnsi" w:hAnsiTheme="minorHAnsi" w:cstheme="minorHAnsi"/>
          <w:sz w:val="24"/>
          <w:szCs w:val="24"/>
        </w:rPr>
      </w:pPr>
    </w:p>
    <w:p w14:paraId="06AAF792" w14:textId="5AC5478E"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Unsuccessful attempts at an informal resolution of a complaint should be followed by </w:t>
      </w:r>
      <w:proofErr w:type="gramStart"/>
      <w:r w:rsidRPr="00B22ED2">
        <w:rPr>
          <w:rFonts w:asciiTheme="minorHAnsi" w:hAnsiTheme="minorHAnsi" w:cstheme="minorHAnsi"/>
          <w:sz w:val="24"/>
          <w:szCs w:val="24"/>
        </w:rPr>
        <w:t>a formal</w:t>
      </w:r>
      <w:proofErr w:type="gramEnd"/>
      <w:r w:rsidRPr="00B22ED2">
        <w:rPr>
          <w:rFonts w:asciiTheme="minorHAnsi" w:hAnsiTheme="minorHAnsi" w:cstheme="minorHAnsi"/>
          <w:sz w:val="24"/>
          <w:szCs w:val="24"/>
        </w:rPr>
        <w:t xml:space="preserve"> grievance. The employee should prepare a written statement which states </w:t>
      </w:r>
      <w:proofErr w:type="gramStart"/>
      <w:r w:rsidRPr="00B22ED2">
        <w:rPr>
          <w:rFonts w:asciiTheme="minorHAnsi" w:hAnsiTheme="minorHAnsi" w:cstheme="minorHAnsi"/>
          <w:sz w:val="24"/>
          <w:szCs w:val="24"/>
        </w:rPr>
        <w:t>the grievance</w:t>
      </w:r>
      <w:proofErr w:type="gramEnd"/>
      <w:r w:rsidRPr="00B22ED2">
        <w:rPr>
          <w:rFonts w:asciiTheme="minorHAnsi" w:hAnsiTheme="minorHAnsi" w:cstheme="minorHAnsi"/>
          <w:sz w:val="24"/>
          <w:szCs w:val="24"/>
        </w:rPr>
        <w:t>,</w:t>
      </w:r>
      <w:r w:rsidR="00422428" w:rsidRPr="00B22ED2">
        <w:rPr>
          <w:rFonts w:asciiTheme="minorHAnsi" w:hAnsiTheme="minorHAnsi" w:cstheme="minorHAnsi"/>
          <w:sz w:val="24"/>
          <w:szCs w:val="24"/>
        </w:rPr>
        <w:t xml:space="preserve"> d</w:t>
      </w:r>
      <w:r w:rsidRPr="00B22ED2">
        <w:rPr>
          <w:rFonts w:asciiTheme="minorHAnsi" w:hAnsiTheme="minorHAnsi" w:cstheme="minorHAnsi"/>
          <w:sz w:val="24"/>
          <w:szCs w:val="24"/>
        </w:rPr>
        <w:t xml:space="preserve">escribes the remedial action being sought, and provides all information available in support of the complaint. Upon receipt of a written grievance, the board should make all reasonable eﬀorts to resolve the complaint. The board supervisors should </w:t>
      </w:r>
      <w:r w:rsidR="001F43C9" w:rsidRPr="00B22ED2">
        <w:rPr>
          <w:rFonts w:asciiTheme="minorHAnsi" w:hAnsiTheme="minorHAnsi" w:cstheme="minorHAnsi"/>
          <w:sz w:val="24"/>
          <w:szCs w:val="24"/>
        </w:rPr>
        <w:t>determine</w:t>
      </w:r>
      <w:r w:rsidRPr="00B22ED2">
        <w:rPr>
          <w:rFonts w:asciiTheme="minorHAnsi" w:hAnsiTheme="minorHAnsi" w:cstheme="minorHAnsi"/>
          <w:sz w:val="24"/>
          <w:szCs w:val="24"/>
        </w:rPr>
        <w:t xml:space="preserve"> </w:t>
      </w:r>
      <w:r w:rsidR="00B056AC" w:rsidRPr="00B22ED2">
        <w:rPr>
          <w:rFonts w:asciiTheme="minorHAnsi" w:hAnsiTheme="minorHAnsi" w:cstheme="minorHAnsi"/>
          <w:sz w:val="24"/>
          <w:szCs w:val="24"/>
        </w:rPr>
        <w:t>their</w:t>
      </w:r>
      <w:r w:rsidRPr="00B22ED2">
        <w:rPr>
          <w:rFonts w:asciiTheme="minorHAnsi" w:hAnsiTheme="minorHAnsi" w:cstheme="minorHAnsi"/>
          <w:sz w:val="24"/>
          <w:szCs w:val="24"/>
        </w:rPr>
        <w:t xml:space="preserve"> decision on </w:t>
      </w:r>
      <w:proofErr w:type="gramStart"/>
      <w:r w:rsidRPr="00B22ED2">
        <w:rPr>
          <w:rFonts w:asciiTheme="minorHAnsi" w:hAnsiTheme="minorHAnsi" w:cstheme="minorHAnsi"/>
          <w:sz w:val="24"/>
          <w:szCs w:val="24"/>
        </w:rPr>
        <w:t>the grievance</w:t>
      </w:r>
      <w:proofErr w:type="gramEnd"/>
      <w:r w:rsidRPr="00B22ED2">
        <w:rPr>
          <w:rFonts w:asciiTheme="minorHAnsi" w:hAnsiTheme="minorHAnsi" w:cstheme="minorHAnsi"/>
          <w:sz w:val="24"/>
          <w:szCs w:val="24"/>
        </w:rPr>
        <w:t xml:space="preserve"> within </w:t>
      </w:r>
      <w:r w:rsidR="001F43C9" w:rsidRPr="00B22ED2">
        <w:rPr>
          <w:rFonts w:asciiTheme="minorHAnsi" w:hAnsiTheme="minorHAnsi" w:cstheme="minorHAnsi"/>
          <w:sz w:val="24"/>
          <w:szCs w:val="24"/>
        </w:rPr>
        <w:t xml:space="preserve">two weeks or at the next board meeting.  </w:t>
      </w:r>
      <w:r w:rsidRPr="00B22ED2">
        <w:rPr>
          <w:rFonts w:asciiTheme="minorHAnsi" w:hAnsiTheme="minorHAnsi" w:cstheme="minorHAnsi"/>
          <w:sz w:val="24"/>
          <w:szCs w:val="24"/>
        </w:rPr>
        <w:t xml:space="preserve"> </w:t>
      </w:r>
    </w:p>
    <w:p w14:paraId="20D1E9C8" w14:textId="77777777" w:rsidR="00422428" w:rsidRPr="00B22ED2" w:rsidRDefault="00422428" w:rsidP="00B22ED2">
      <w:pPr>
        <w:rPr>
          <w:rFonts w:asciiTheme="minorHAnsi" w:hAnsiTheme="minorHAnsi" w:cstheme="minorHAnsi"/>
          <w:sz w:val="24"/>
          <w:szCs w:val="24"/>
        </w:rPr>
      </w:pPr>
      <w:bookmarkStart w:id="27" w:name="EE._PRIVACY_POLICY"/>
      <w:bookmarkEnd w:id="27"/>
    </w:p>
    <w:p w14:paraId="06AAF799" w14:textId="02BA704E" w:rsidR="00F41586" w:rsidRPr="00EE5513" w:rsidRDefault="00340F10" w:rsidP="00EE5513">
      <w:pPr>
        <w:pStyle w:val="ListParagraph"/>
        <w:numPr>
          <w:ilvl w:val="0"/>
          <w:numId w:val="24"/>
        </w:numPr>
        <w:ind w:left="360"/>
        <w:rPr>
          <w:rFonts w:asciiTheme="minorHAnsi" w:hAnsiTheme="minorHAnsi" w:cstheme="minorHAnsi"/>
          <w:sz w:val="24"/>
          <w:szCs w:val="24"/>
        </w:rPr>
      </w:pPr>
      <w:r w:rsidRPr="00EE5513">
        <w:rPr>
          <w:rFonts w:asciiTheme="minorHAnsi" w:hAnsiTheme="minorHAnsi" w:cstheme="minorHAnsi"/>
          <w:b/>
          <w:bCs/>
          <w:sz w:val="24"/>
          <w:szCs w:val="24"/>
          <w:u w:val="single"/>
        </w:rPr>
        <w:lastRenderedPageBreak/>
        <w:t>STANDARD OF CONDUCT AND ETHICS</w:t>
      </w:r>
    </w:p>
    <w:p w14:paraId="06AAF79A" w14:textId="374F75E8"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Profanity on the job is unacceptable.</w:t>
      </w:r>
    </w:p>
    <w:p w14:paraId="06AAF79B" w14:textId="18F6E1D2"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Tardiness is unacceptable.</w:t>
      </w:r>
    </w:p>
    <w:p w14:paraId="06AAF79C" w14:textId="06B8C0ED"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 xml:space="preserve">No employee should have a direct or indirect ﬁnancial interest that conﬂicts substantially, or appears to, with the duties and responsibilities of </w:t>
      </w:r>
      <w:r w:rsidR="00A46ABF" w:rsidRPr="00B22ED2">
        <w:rPr>
          <w:rFonts w:asciiTheme="minorHAnsi" w:hAnsiTheme="minorHAnsi" w:cstheme="minorHAnsi"/>
          <w:sz w:val="24"/>
          <w:szCs w:val="24"/>
        </w:rPr>
        <w:t>an</w:t>
      </w:r>
      <w:r w:rsidRPr="00B22ED2">
        <w:rPr>
          <w:rFonts w:asciiTheme="minorHAnsi" w:hAnsiTheme="minorHAnsi" w:cstheme="minorHAnsi"/>
          <w:sz w:val="24"/>
          <w:szCs w:val="24"/>
        </w:rPr>
        <w:t xml:space="preserve"> employee</w:t>
      </w:r>
      <w:r w:rsidR="00A46ABF" w:rsidRPr="00B22ED2">
        <w:rPr>
          <w:rFonts w:asciiTheme="minorHAnsi" w:hAnsiTheme="minorHAnsi" w:cstheme="minorHAnsi"/>
          <w:sz w:val="24"/>
          <w:szCs w:val="24"/>
        </w:rPr>
        <w:t xml:space="preserve">. An employee cannot </w:t>
      </w:r>
      <w:r w:rsidRPr="00B22ED2">
        <w:rPr>
          <w:rFonts w:asciiTheme="minorHAnsi" w:hAnsiTheme="minorHAnsi" w:cstheme="minorHAnsi"/>
          <w:sz w:val="24"/>
          <w:szCs w:val="24"/>
        </w:rPr>
        <w:t>engage in a ﬁnancial transaction that results from information obtained through employment.</w:t>
      </w:r>
    </w:p>
    <w:p w14:paraId="06AAF79D" w14:textId="44AF0C82"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 xml:space="preserve">No employee should use or allow the use of </w:t>
      </w:r>
      <w:r w:rsidR="00A46ABF" w:rsidRPr="00B22ED2">
        <w:rPr>
          <w:rFonts w:asciiTheme="minorHAnsi" w:hAnsiTheme="minorHAnsi" w:cstheme="minorHAnsi"/>
          <w:sz w:val="24"/>
          <w:szCs w:val="24"/>
        </w:rPr>
        <w:t>(Name of Entity)</w:t>
      </w:r>
      <w:r w:rsidRPr="00B22ED2">
        <w:rPr>
          <w:rFonts w:asciiTheme="minorHAnsi" w:hAnsiTheme="minorHAnsi" w:cstheme="minorHAnsi"/>
          <w:sz w:val="24"/>
          <w:szCs w:val="24"/>
        </w:rPr>
        <w:t xml:space="preserve"> property of any kind for any activities other than those </w:t>
      </w:r>
      <w:r w:rsidR="00A46ABF" w:rsidRPr="00B22ED2">
        <w:rPr>
          <w:rFonts w:asciiTheme="minorHAnsi" w:hAnsiTheme="minorHAnsi" w:cstheme="minorHAnsi"/>
          <w:sz w:val="24"/>
          <w:szCs w:val="24"/>
        </w:rPr>
        <w:t>pertaining to work or otherwise approved</w:t>
      </w:r>
      <w:r w:rsidRPr="00B22ED2">
        <w:rPr>
          <w:rFonts w:asciiTheme="minorHAnsi" w:hAnsiTheme="minorHAnsi" w:cstheme="minorHAnsi"/>
          <w:sz w:val="24"/>
          <w:szCs w:val="24"/>
        </w:rPr>
        <w:t>.</w:t>
      </w:r>
    </w:p>
    <w:p w14:paraId="06AAF79E" w14:textId="0A7FC0E1"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 xml:space="preserve">No employee should use or allow the use of information gained through employment, which has not been made available to the </w:t>
      </w:r>
      <w:proofErr w:type="gramStart"/>
      <w:r w:rsidRPr="00B22ED2">
        <w:rPr>
          <w:rFonts w:asciiTheme="minorHAnsi" w:hAnsiTheme="minorHAnsi" w:cstheme="minorHAnsi"/>
          <w:sz w:val="24"/>
          <w:szCs w:val="24"/>
        </w:rPr>
        <w:t>general public</w:t>
      </w:r>
      <w:proofErr w:type="gramEnd"/>
      <w:r w:rsidRPr="00B22ED2">
        <w:rPr>
          <w:rFonts w:asciiTheme="minorHAnsi" w:hAnsiTheme="minorHAnsi" w:cstheme="minorHAnsi"/>
          <w:sz w:val="24"/>
          <w:szCs w:val="24"/>
        </w:rPr>
        <w:t xml:space="preserve">, </w:t>
      </w:r>
      <w:proofErr w:type="gramStart"/>
      <w:r w:rsidRPr="00B22ED2">
        <w:rPr>
          <w:rFonts w:asciiTheme="minorHAnsi" w:hAnsiTheme="minorHAnsi" w:cstheme="minorHAnsi"/>
          <w:sz w:val="24"/>
          <w:szCs w:val="24"/>
        </w:rPr>
        <w:t>for</w:t>
      </w:r>
      <w:proofErr w:type="gramEnd"/>
      <w:r w:rsidRPr="00B22ED2">
        <w:rPr>
          <w:rFonts w:asciiTheme="minorHAnsi" w:hAnsiTheme="minorHAnsi" w:cstheme="minorHAnsi"/>
          <w:sz w:val="24"/>
          <w:szCs w:val="24"/>
        </w:rPr>
        <w:t xml:space="preserve"> </w:t>
      </w:r>
      <w:proofErr w:type="gramStart"/>
      <w:r w:rsidRPr="00B22ED2">
        <w:rPr>
          <w:rFonts w:asciiTheme="minorHAnsi" w:hAnsiTheme="minorHAnsi" w:cstheme="minorHAnsi"/>
          <w:sz w:val="24"/>
          <w:szCs w:val="24"/>
        </w:rPr>
        <w:t>furthering</w:t>
      </w:r>
      <w:proofErr w:type="gramEnd"/>
      <w:r w:rsidRPr="00B22ED2">
        <w:rPr>
          <w:rFonts w:asciiTheme="minorHAnsi" w:hAnsiTheme="minorHAnsi" w:cstheme="minorHAnsi"/>
          <w:sz w:val="24"/>
          <w:szCs w:val="24"/>
        </w:rPr>
        <w:t xml:space="preserve"> </w:t>
      </w:r>
      <w:proofErr w:type="gramStart"/>
      <w:r w:rsidRPr="00B22ED2">
        <w:rPr>
          <w:rFonts w:asciiTheme="minorHAnsi" w:hAnsiTheme="minorHAnsi" w:cstheme="minorHAnsi"/>
          <w:sz w:val="24"/>
          <w:szCs w:val="24"/>
        </w:rPr>
        <w:t>a private</w:t>
      </w:r>
      <w:proofErr w:type="gramEnd"/>
      <w:r w:rsidRPr="00B22ED2">
        <w:rPr>
          <w:rFonts w:asciiTheme="minorHAnsi" w:hAnsiTheme="minorHAnsi" w:cstheme="minorHAnsi"/>
          <w:sz w:val="24"/>
          <w:szCs w:val="24"/>
        </w:rPr>
        <w:t xml:space="preserve"> interest.</w:t>
      </w:r>
    </w:p>
    <w:p w14:paraId="06AAF79F" w14:textId="039A0ABA"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No employee should engage in criminal, infamous, dishonest, immoral or notoriously disgraceful or other conduct prejudicial to the (Name of Entity).</w:t>
      </w:r>
    </w:p>
    <w:p w14:paraId="06AAF7A0" w14:textId="355D7CEF" w:rsidR="00F41586" w:rsidRPr="00B22ED2" w:rsidRDefault="00A46ABF"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(Name of Entity)</w:t>
      </w:r>
      <w:r w:rsidR="00340F10" w:rsidRPr="00B22ED2">
        <w:rPr>
          <w:rFonts w:asciiTheme="minorHAnsi" w:hAnsiTheme="minorHAnsi" w:cstheme="minorHAnsi"/>
          <w:sz w:val="24"/>
          <w:szCs w:val="24"/>
        </w:rPr>
        <w:t xml:space="preserve"> will avoid favoritism which is associated with employing members or immediate family of </w:t>
      </w:r>
      <w:r w:rsidRPr="00B22ED2">
        <w:rPr>
          <w:rFonts w:asciiTheme="minorHAnsi" w:hAnsiTheme="minorHAnsi" w:cstheme="minorHAnsi"/>
          <w:sz w:val="24"/>
          <w:szCs w:val="24"/>
        </w:rPr>
        <w:t>either the board/council or current employees</w:t>
      </w:r>
      <w:r w:rsidR="00340F10" w:rsidRPr="00B22ED2">
        <w:rPr>
          <w:rFonts w:asciiTheme="minorHAnsi" w:hAnsiTheme="minorHAnsi" w:cstheme="minorHAnsi"/>
          <w:sz w:val="24"/>
          <w:szCs w:val="24"/>
        </w:rPr>
        <w:t>.</w:t>
      </w:r>
    </w:p>
    <w:p w14:paraId="06AAF7A2" w14:textId="42D6F822" w:rsidR="00F41586" w:rsidRPr="00B22ED2" w:rsidRDefault="00340F10" w:rsidP="00B22ED2">
      <w:pPr>
        <w:pStyle w:val="ListParagraph"/>
        <w:numPr>
          <w:ilvl w:val="0"/>
          <w:numId w:val="12"/>
        </w:numPr>
        <w:spacing w:before="0"/>
        <w:rPr>
          <w:rFonts w:asciiTheme="minorHAnsi" w:hAnsiTheme="minorHAnsi" w:cstheme="minorHAnsi"/>
          <w:sz w:val="24"/>
          <w:szCs w:val="24"/>
        </w:rPr>
      </w:pPr>
      <w:proofErr w:type="gramStart"/>
      <w:r w:rsidRPr="00B22ED2">
        <w:rPr>
          <w:rFonts w:asciiTheme="minorHAnsi" w:hAnsiTheme="minorHAnsi" w:cstheme="minorHAnsi"/>
          <w:sz w:val="24"/>
          <w:szCs w:val="24"/>
        </w:rPr>
        <w:t>Employee</w:t>
      </w:r>
      <w:proofErr w:type="gramEnd"/>
      <w:r w:rsidRPr="00B22ED2">
        <w:rPr>
          <w:rFonts w:asciiTheme="minorHAnsi" w:hAnsiTheme="minorHAnsi" w:cstheme="minorHAnsi"/>
          <w:sz w:val="24"/>
          <w:szCs w:val="24"/>
        </w:rPr>
        <w:t xml:space="preserve"> shall present a professional well-groomed appearance and dress appropriately for duties being performed.</w:t>
      </w:r>
      <w:r w:rsidRPr="00B22ED2">
        <w:rPr>
          <w:rFonts w:asciiTheme="minorHAnsi" w:hAnsiTheme="minorHAnsi" w:cstheme="minorHAnsi"/>
          <w:sz w:val="24"/>
          <w:szCs w:val="24"/>
          <w:u w:color="D9D9D9"/>
        </w:rPr>
        <w:t xml:space="preserve"> </w:t>
      </w:r>
      <w:r w:rsidR="0050007B" w:rsidRPr="00B22ED2">
        <w:rPr>
          <w:rFonts w:asciiTheme="minorHAnsi" w:hAnsiTheme="minorHAnsi" w:cstheme="minorHAnsi"/>
          <w:sz w:val="24"/>
          <w:szCs w:val="24"/>
          <w:u w:color="D9D9D9"/>
        </w:rPr>
        <w:t>P</w:t>
      </w:r>
      <w:r w:rsidRPr="00B22ED2">
        <w:rPr>
          <w:rFonts w:asciiTheme="minorHAnsi" w:hAnsiTheme="minorHAnsi" w:cstheme="minorHAnsi"/>
          <w:sz w:val="24"/>
          <w:szCs w:val="24"/>
          <w:u w:color="D9D9D9"/>
        </w:rPr>
        <w:t>ersonal hygiene should be practiced.</w:t>
      </w:r>
      <w:r w:rsidRPr="00B22ED2">
        <w:rPr>
          <w:rFonts w:asciiTheme="minorHAnsi" w:hAnsiTheme="minorHAnsi" w:cstheme="minorHAnsi"/>
          <w:sz w:val="24"/>
          <w:szCs w:val="24"/>
        </w:rPr>
        <w:tab/>
      </w:r>
    </w:p>
    <w:p w14:paraId="06AAF7A5" w14:textId="12CF34AD" w:rsidR="00F41586" w:rsidRPr="00B22ED2" w:rsidRDefault="00340F10" w:rsidP="00B22ED2">
      <w:pPr>
        <w:pStyle w:val="ListParagraph"/>
        <w:numPr>
          <w:ilvl w:val="0"/>
          <w:numId w:val="12"/>
        </w:numPr>
        <w:spacing w:before="0"/>
        <w:rPr>
          <w:rFonts w:asciiTheme="minorHAnsi" w:hAnsiTheme="minorHAnsi" w:cstheme="minorHAnsi"/>
          <w:sz w:val="24"/>
          <w:szCs w:val="24"/>
        </w:rPr>
      </w:pPr>
      <w:r w:rsidRPr="00B22ED2">
        <w:rPr>
          <w:rFonts w:asciiTheme="minorHAnsi" w:hAnsiTheme="minorHAnsi" w:cstheme="minorHAnsi"/>
          <w:sz w:val="24"/>
          <w:szCs w:val="24"/>
        </w:rPr>
        <w:t>Employee cell phone</w:t>
      </w:r>
      <w:r w:rsidR="0050007B" w:rsidRPr="00B22ED2">
        <w:rPr>
          <w:rFonts w:asciiTheme="minorHAnsi" w:hAnsiTheme="minorHAnsi" w:cstheme="minorHAnsi"/>
          <w:sz w:val="24"/>
          <w:szCs w:val="24"/>
        </w:rPr>
        <w:t xml:space="preserve"> use should be </w:t>
      </w:r>
      <w:r w:rsidR="0050007B" w:rsidRPr="0082447B">
        <w:rPr>
          <w:rFonts w:asciiTheme="minorHAnsi" w:hAnsiTheme="minorHAnsi" w:cstheme="minorHAnsi"/>
          <w:sz w:val="24"/>
          <w:szCs w:val="24"/>
        </w:rPr>
        <w:t xml:space="preserve">limited with personal conversations/texts limited to breaks. </w:t>
      </w:r>
      <w:r w:rsidR="00F54F80" w:rsidRPr="0082447B">
        <w:rPr>
          <w:rFonts w:asciiTheme="minorHAnsi" w:hAnsiTheme="minorHAnsi" w:cstheme="minorHAnsi"/>
          <w:sz w:val="24"/>
          <w:szCs w:val="24"/>
        </w:rPr>
        <w:t>A cell phone can be used in cases of personal emergencies</w:t>
      </w:r>
      <w:r w:rsidR="0082447B" w:rsidRPr="0082447B">
        <w:rPr>
          <w:rFonts w:asciiTheme="minorHAnsi" w:hAnsiTheme="minorHAnsi" w:cstheme="minorHAnsi"/>
          <w:sz w:val="24"/>
          <w:szCs w:val="24"/>
        </w:rPr>
        <w:t xml:space="preserve">. </w:t>
      </w:r>
    </w:p>
    <w:p w14:paraId="08B8E4DC" w14:textId="77777777" w:rsidR="00422428" w:rsidRPr="00B22ED2" w:rsidRDefault="00340F10" w:rsidP="00B22ED2">
      <w:pPr>
        <w:rPr>
          <w:rFonts w:asciiTheme="minorHAnsi" w:hAnsiTheme="minorHAnsi" w:cstheme="minorHAnsi"/>
          <w:sz w:val="24"/>
          <w:szCs w:val="24"/>
        </w:rPr>
      </w:pPr>
      <w:bookmarkStart w:id="28" w:name="HH.__WORK_SUPERVISOR"/>
      <w:bookmarkEnd w:id="28"/>
      <w:r w:rsidRPr="00B22ED2">
        <w:rPr>
          <w:rFonts w:asciiTheme="minorHAnsi" w:hAnsiTheme="minorHAnsi" w:cstheme="minorHAnsi"/>
          <w:sz w:val="24"/>
          <w:szCs w:val="24"/>
        </w:rPr>
        <w:t xml:space="preserve"> </w:t>
      </w:r>
    </w:p>
    <w:p w14:paraId="06AAF7A6" w14:textId="266DD48C" w:rsidR="00F41586" w:rsidRPr="00EE5513" w:rsidRDefault="00340F10" w:rsidP="00EE5513">
      <w:pPr>
        <w:pStyle w:val="ListParagraph"/>
        <w:numPr>
          <w:ilvl w:val="0"/>
          <w:numId w:val="24"/>
        </w:numPr>
        <w:tabs>
          <w:tab w:val="left" w:pos="360"/>
          <w:tab w:val="left" w:pos="450"/>
        </w:tabs>
        <w:ind w:left="360"/>
        <w:rPr>
          <w:rFonts w:asciiTheme="minorHAnsi" w:hAnsiTheme="minorHAnsi" w:cstheme="minorHAnsi"/>
          <w:b/>
          <w:bCs/>
          <w:sz w:val="24"/>
          <w:szCs w:val="24"/>
        </w:rPr>
      </w:pPr>
      <w:r w:rsidRPr="00EE5513">
        <w:rPr>
          <w:rFonts w:asciiTheme="minorHAnsi" w:hAnsiTheme="minorHAnsi" w:cstheme="minorHAnsi"/>
          <w:b/>
          <w:bCs/>
          <w:sz w:val="24"/>
          <w:szCs w:val="24"/>
          <w:u w:val="single"/>
        </w:rPr>
        <w:t>WORK SUPERVISOR</w:t>
      </w:r>
    </w:p>
    <w:p w14:paraId="04D6D4D8" w14:textId="77777777" w:rsidR="00422428" w:rsidRPr="00B22ED2" w:rsidRDefault="00422428" w:rsidP="00B22ED2">
      <w:pPr>
        <w:rPr>
          <w:rFonts w:asciiTheme="minorHAnsi" w:hAnsiTheme="minorHAnsi" w:cstheme="minorHAnsi"/>
          <w:sz w:val="24"/>
          <w:szCs w:val="24"/>
        </w:rPr>
      </w:pPr>
    </w:p>
    <w:p w14:paraId="06AAF7A7" w14:textId="21BB3061"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sz w:val="24"/>
          <w:szCs w:val="24"/>
        </w:rPr>
        <w:t xml:space="preserve">Assignments will be made by (Name of Entity) </w:t>
      </w:r>
      <w:r w:rsidR="0050007B" w:rsidRPr="00B22ED2">
        <w:rPr>
          <w:rFonts w:asciiTheme="minorHAnsi" w:hAnsiTheme="minorHAnsi" w:cstheme="minorHAnsi"/>
          <w:sz w:val="24"/>
          <w:szCs w:val="24"/>
        </w:rPr>
        <w:t>b</w:t>
      </w:r>
      <w:r w:rsidRPr="00B22ED2">
        <w:rPr>
          <w:rFonts w:asciiTheme="minorHAnsi" w:hAnsiTheme="minorHAnsi" w:cstheme="minorHAnsi"/>
          <w:sz w:val="24"/>
          <w:szCs w:val="24"/>
        </w:rPr>
        <w:t>oard</w:t>
      </w:r>
      <w:r w:rsidR="0050007B" w:rsidRPr="00B22ED2">
        <w:rPr>
          <w:rFonts w:asciiTheme="minorHAnsi" w:hAnsiTheme="minorHAnsi" w:cstheme="minorHAnsi"/>
          <w:sz w:val="24"/>
          <w:szCs w:val="24"/>
        </w:rPr>
        <w:t xml:space="preserve">/council </w:t>
      </w:r>
      <w:r w:rsidRPr="00B22ED2">
        <w:rPr>
          <w:rFonts w:asciiTheme="minorHAnsi" w:hAnsiTheme="minorHAnsi" w:cstheme="minorHAnsi"/>
          <w:sz w:val="24"/>
          <w:szCs w:val="24"/>
        </w:rPr>
        <w:t xml:space="preserve">with </w:t>
      </w:r>
      <w:r w:rsidR="0050007B" w:rsidRPr="00B22ED2">
        <w:rPr>
          <w:rFonts w:asciiTheme="minorHAnsi" w:hAnsiTheme="minorHAnsi" w:cstheme="minorHAnsi"/>
          <w:sz w:val="24"/>
          <w:szCs w:val="24"/>
        </w:rPr>
        <w:t>(Name of Position or Individual)</w:t>
      </w:r>
      <w:r w:rsidRPr="00B22ED2">
        <w:rPr>
          <w:rFonts w:asciiTheme="minorHAnsi" w:hAnsiTheme="minorHAnsi" w:cstheme="minorHAnsi"/>
          <w:sz w:val="24"/>
          <w:szCs w:val="24"/>
        </w:rPr>
        <w:t xml:space="preserve"> acting as the day-to-day supervisor. </w:t>
      </w:r>
    </w:p>
    <w:p w14:paraId="06AAF7B6" w14:textId="77777777" w:rsidR="00F41586" w:rsidRPr="00B22ED2" w:rsidRDefault="00F41586" w:rsidP="00B22ED2">
      <w:pPr>
        <w:rPr>
          <w:rFonts w:asciiTheme="minorHAnsi" w:hAnsiTheme="minorHAnsi" w:cstheme="minorHAnsi"/>
          <w:sz w:val="24"/>
          <w:szCs w:val="24"/>
        </w:rPr>
      </w:pPr>
    </w:p>
    <w:p w14:paraId="06AAF7B7" w14:textId="77777777" w:rsidR="00F41586" w:rsidRPr="00B22ED2" w:rsidRDefault="00340F10" w:rsidP="00B22ED2">
      <w:pPr>
        <w:jc w:val="center"/>
        <w:rPr>
          <w:rFonts w:asciiTheme="minorHAnsi" w:hAnsiTheme="minorHAnsi" w:cstheme="minorHAnsi"/>
          <w:b/>
          <w:bCs/>
          <w:sz w:val="24"/>
          <w:szCs w:val="24"/>
        </w:rPr>
      </w:pPr>
      <w:r w:rsidRPr="00B22ED2">
        <w:rPr>
          <w:rFonts w:asciiTheme="minorHAnsi" w:hAnsiTheme="minorHAnsi" w:cstheme="minorHAnsi"/>
          <w:b/>
          <w:bCs/>
          <w:sz w:val="24"/>
          <w:szCs w:val="24"/>
        </w:rPr>
        <w:t>FAMILY MEDICAL LEAVE ACT</w:t>
      </w:r>
    </w:p>
    <w:p w14:paraId="66EA598B" w14:textId="77777777" w:rsidR="00422428" w:rsidRPr="00B22ED2" w:rsidRDefault="00422428" w:rsidP="00B22ED2">
      <w:pPr>
        <w:rPr>
          <w:rFonts w:asciiTheme="minorHAnsi" w:hAnsiTheme="minorHAnsi" w:cstheme="minorHAnsi"/>
          <w:color w:val="161616"/>
          <w:sz w:val="24"/>
          <w:szCs w:val="24"/>
        </w:rPr>
      </w:pPr>
      <w:bookmarkStart w:id="29" w:name="https://oa.mo.gov/sites/default/files/PO"/>
      <w:bookmarkEnd w:id="29"/>
    </w:p>
    <w:p w14:paraId="06AAF7B9" w14:textId="496439CE"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61616"/>
          <w:sz w:val="24"/>
          <w:szCs w:val="24"/>
        </w:rPr>
        <w:t xml:space="preserve">The (Name of Entity) provides family and medical leaves of absence according to the Family and Medical Leave Act (FMLA). FMLA entitles eligible employees to take up to </w:t>
      </w:r>
      <w:r w:rsidR="0050007B" w:rsidRPr="00B22ED2">
        <w:rPr>
          <w:rFonts w:asciiTheme="minorHAnsi" w:hAnsiTheme="minorHAnsi" w:cstheme="minorHAnsi"/>
          <w:color w:val="161616"/>
          <w:sz w:val="24"/>
          <w:szCs w:val="24"/>
        </w:rPr>
        <w:t>twelve</w:t>
      </w:r>
      <w:r w:rsidRPr="00B22ED2">
        <w:rPr>
          <w:rFonts w:asciiTheme="minorHAnsi" w:hAnsiTheme="minorHAnsi" w:cstheme="minorHAnsi"/>
          <w:color w:val="161616"/>
          <w:sz w:val="24"/>
          <w:szCs w:val="24"/>
        </w:rPr>
        <w:t xml:space="preserve"> weeks of unpaid, job-protected leave in a </w:t>
      </w:r>
      <w:r w:rsidR="0050007B" w:rsidRPr="00B22ED2">
        <w:rPr>
          <w:rFonts w:asciiTheme="minorHAnsi" w:hAnsiTheme="minorHAnsi" w:cstheme="minorHAnsi"/>
          <w:color w:val="161616"/>
          <w:sz w:val="24"/>
          <w:szCs w:val="24"/>
        </w:rPr>
        <w:t>twelve</w:t>
      </w:r>
      <w:r w:rsidRPr="00B22ED2">
        <w:rPr>
          <w:rFonts w:asciiTheme="minorHAnsi" w:hAnsiTheme="minorHAnsi" w:cstheme="minorHAnsi"/>
          <w:color w:val="161616"/>
          <w:sz w:val="24"/>
          <w:szCs w:val="24"/>
        </w:rPr>
        <w:t>-month period for speciﬁed family and medical reasons. During any FMLA leave period the employee's health coverage under group health plans will be maintained by the (Name of Entity) to the same extent as before FMLA leave. The (Name of Entity) will pay the</w:t>
      </w:r>
      <w:r w:rsidR="0010485F" w:rsidRPr="00B22ED2">
        <w:rPr>
          <w:rFonts w:asciiTheme="minorHAnsi" w:hAnsiTheme="minorHAnsi" w:cstheme="minorHAnsi"/>
          <w:color w:val="161616"/>
          <w:sz w:val="24"/>
          <w:szCs w:val="24"/>
        </w:rPr>
        <w:t>ir</w:t>
      </w:r>
      <w:r w:rsidRPr="00B22ED2">
        <w:rPr>
          <w:rFonts w:asciiTheme="minorHAnsi" w:hAnsiTheme="minorHAnsi" w:cstheme="minorHAnsi"/>
          <w:color w:val="161616"/>
          <w:sz w:val="24"/>
          <w:szCs w:val="24"/>
        </w:rPr>
        <w:t xml:space="preserve"> share of health plan premiums as if the employee were not on FMLA leave.</w:t>
      </w:r>
    </w:p>
    <w:p w14:paraId="654F61EA" w14:textId="77777777" w:rsidR="00422428" w:rsidRPr="00B22ED2" w:rsidRDefault="00422428" w:rsidP="00B22ED2">
      <w:pPr>
        <w:rPr>
          <w:rFonts w:asciiTheme="minorHAnsi" w:hAnsiTheme="minorHAnsi" w:cstheme="minorHAnsi"/>
          <w:color w:val="161616"/>
          <w:sz w:val="24"/>
          <w:szCs w:val="24"/>
        </w:rPr>
      </w:pPr>
    </w:p>
    <w:p w14:paraId="06AAF7BA" w14:textId="0A57CC90"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61616"/>
          <w:sz w:val="24"/>
          <w:szCs w:val="24"/>
        </w:rPr>
        <w:t xml:space="preserve">The FMLA provides for </w:t>
      </w:r>
      <w:proofErr w:type="gramStart"/>
      <w:r w:rsidRPr="00B22ED2">
        <w:rPr>
          <w:rFonts w:asciiTheme="minorHAnsi" w:hAnsiTheme="minorHAnsi" w:cstheme="minorHAnsi"/>
          <w:color w:val="161616"/>
          <w:sz w:val="24"/>
          <w:szCs w:val="24"/>
        </w:rPr>
        <w:t>an unpaid</w:t>
      </w:r>
      <w:proofErr w:type="gramEnd"/>
      <w:r w:rsidRPr="00B22ED2">
        <w:rPr>
          <w:rFonts w:asciiTheme="minorHAnsi" w:hAnsiTheme="minorHAnsi" w:cstheme="minorHAnsi"/>
          <w:color w:val="161616"/>
          <w:sz w:val="24"/>
          <w:szCs w:val="24"/>
        </w:rPr>
        <w:t xml:space="preserve"> status. Other examples of status are </w:t>
      </w:r>
      <w:proofErr w:type="gramStart"/>
      <w:r w:rsidRPr="00B22ED2">
        <w:rPr>
          <w:rFonts w:asciiTheme="minorHAnsi" w:hAnsiTheme="minorHAnsi" w:cstheme="minorHAnsi"/>
          <w:color w:val="161616"/>
          <w:sz w:val="24"/>
          <w:szCs w:val="24"/>
        </w:rPr>
        <w:t>full time</w:t>
      </w:r>
      <w:proofErr w:type="gramEnd"/>
      <w:r w:rsidRPr="00B22ED2">
        <w:rPr>
          <w:rFonts w:asciiTheme="minorHAnsi" w:hAnsiTheme="minorHAnsi" w:cstheme="minorHAnsi"/>
          <w:color w:val="161616"/>
          <w:sz w:val="24"/>
          <w:szCs w:val="24"/>
        </w:rPr>
        <w:t xml:space="preserve"> status or </w:t>
      </w:r>
      <w:proofErr w:type="gramStart"/>
      <w:r w:rsidRPr="00B22ED2">
        <w:rPr>
          <w:rFonts w:asciiTheme="minorHAnsi" w:hAnsiTheme="minorHAnsi" w:cstheme="minorHAnsi"/>
          <w:color w:val="161616"/>
          <w:sz w:val="24"/>
          <w:szCs w:val="24"/>
        </w:rPr>
        <w:t>part time</w:t>
      </w:r>
      <w:proofErr w:type="gramEnd"/>
      <w:r w:rsidRPr="00B22ED2">
        <w:rPr>
          <w:rFonts w:asciiTheme="minorHAnsi" w:hAnsiTheme="minorHAnsi" w:cstheme="minorHAnsi"/>
          <w:color w:val="161616"/>
          <w:sz w:val="24"/>
          <w:szCs w:val="24"/>
        </w:rPr>
        <w:t xml:space="preserve"> status. The FMLA does not provide for paid leave. Approval of FMLA status is not automatic approval of paid leave. Any leave with or without pay taken during </w:t>
      </w:r>
      <w:proofErr w:type="gramStart"/>
      <w:r w:rsidRPr="00B22ED2">
        <w:rPr>
          <w:rFonts w:asciiTheme="minorHAnsi" w:hAnsiTheme="minorHAnsi" w:cstheme="minorHAnsi"/>
          <w:color w:val="161616"/>
          <w:sz w:val="24"/>
          <w:szCs w:val="24"/>
        </w:rPr>
        <w:t>a FMLA</w:t>
      </w:r>
      <w:proofErr w:type="gramEnd"/>
      <w:r w:rsidRPr="00B22ED2">
        <w:rPr>
          <w:rFonts w:asciiTheme="minorHAnsi" w:hAnsiTheme="minorHAnsi" w:cstheme="minorHAnsi"/>
          <w:color w:val="161616"/>
          <w:sz w:val="24"/>
          <w:szCs w:val="24"/>
        </w:rPr>
        <w:t xml:space="preserve"> period must be approved according to (Name of Entity) policy.</w:t>
      </w:r>
    </w:p>
    <w:p w14:paraId="1EABB136" w14:textId="77777777" w:rsidR="00422428" w:rsidRPr="00B22ED2" w:rsidRDefault="00422428" w:rsidP="00B22ED2">
      <w:pPr>
        <w:rPr>
          <w:rFonts w:asciiTheme="minorHAnsi" w:hAnsiTheme="minorHAnsi" w:cstheme="minorHAnsi"/>
          <w:color w:val="161616"/>
          <w:sz w:val="24"/>
          <w:szCs w:val="24"/>
        </w:rPr>
      </w:pPr>
    </w:p>
    <w:p w14:paraId="06AAF7BB" w14:textId="316C314A"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61616"/>
          <w:sz w:val="24"/>
          <w:szCs w:val="24"/>
        </w:rPr>
        <w:t>For serious health conditions, FMLA and Workers' Compensation can run concurrently.</w:t>
      </w:r>
    </w:p>
    <w:p w14:paraId="6FD60462" w14:textId="77777777" w:rsidR="00422428" w:rsidRPr="00B22ED2" w:rsidRDefault="00422428" w:rsidP="00B22ED2">
      <w:pPr>
        <w:rPr>
          <w:rFonts w:asciiTheme="minorHAnsi" w:hAnsiTheme="minorHAnsi" w:cstheme="minorHAnsi"/>
          <w:b/>
          <w:color w:val="1F211F"/>
          <w:sz w:val="24"/>
          <w:szCs w:val="24"/>
        </w:rPr>
      </w:pPr>
    </w:p>
    <w:p w14:paraId="06AAF7BC" w14:textId="3BBA297A" w:rsidR="00F41586" w:rsidRPr="00B22ED2" w:rsidRDefault="00340F10" w:rsidP="00B22ED2">
      <w:pPr>
        <w:rPr>
          <w:rFonts w:asciiTheme="minorHAnsi" w:hAnsiTheme="minorHAnsi" w:cstheme="minorHAnsi"/>
          <w:b/>
          <w:sz w:val="24"/>
          <w:szCs w:val="24"/>
        </w:rPr>
      </w:pPr>
      <w:r w:rsidRPr="00B22ED2">
        <w:rPr>
          <w:rFonts w:asciiTheme="minorHAnsi" w:hAnsiTheme="minorHAnsi" w:cstheme="minorHAnsi"/>
          <w:b/>
          <w:color w:val="1F211F"/>
          <w:sz w:val="24"/>
          <w:szCs w:val="24"/>
        </w:rPr>
        <w:t>GENERAL PROVISIONS</w:t>
      </w:r>
    </w:p>
    <w:p w14:paraId="5C93232F" w14:textId="77777777" w:rsidR="00422428" w:rsidRPr="00B22ED2" w:rsidRDefault="00422428" w:rsidP="00B22ED2">
      <w:pPr>
        <w:rPr>
          <w:rFonts w:asciiTheme="minorHAnsi" w:hAnsiTheme="minorHAnsi" w:cstheme="minorHAnsi"/>
          <w:color w:val="151616"/>
          <w:sz w:val="24"/>
          <w:szCs w:val="24"/>
          <w:u w:color="151616"/>
        </w:rPr>
      </w:pPr>
      <w:bookmarkStart w:id="30" w:name="Circumstances_under_which_FMLA_leave_of_"/>
      <w:bookmarkEnd w:id="30"/>
    </w:p>
    <w:p w14:paraId="06AAF7BD" w14:textId="0073265B" w:rsidR="00F41586" w:rsidRPr="00B22ED2" w:rsidRDefault="00340F10" w:rsidP="00B22ED2">
      <w:pPr>
        <w:rPr>
          <w:rFonts w:asciiTheme="minorHAnsi" w:hAnsiTheme="minorHAnsi" w:cstheme="minorHAnsi"/>
          <w:b/>
          <w:bCs/>
          <w:sz w:val="24"/>
          <w:szCs w:val="24"/>
          <w:u w:val="single"/>
        </w:rPr>
      </w:pPr>
      <w:r w:rsidRPr="00B22ED2">
        <w:rPr>
          <w:rFonts w:asciiTheme="minorHAnsi" w:hAnsiTheme="minorHAnsi" w:cstheme="minorHAnsi"/>
          <w:b/>
          <w:bCs/>
          <w:color w:val="151616"/>
          <w:sz w:val="24"/>
          <w:szCs w:val="24"/>
          <w:u w:val="single"/>
        </w:rPr>
        <w:lastRenderedPageBreak/>
        <w:t>Circumstances under which FMLA leave of absence may be taken</w:t>
      </w:r>
    </w:p>
    <w:p w14:paraId="5598FADF" w14:textId="77777777" w:rsidR="00422428" w:rsidRPr="00B22ED2" w:rsidRDefault="00422428" w:rsidP="00B22ED2">
      <w:pPr>
        <w:rPr>
          <w:rFonts w:asciiTheme="minorHAnsi" w:hAnsiTheme="minorHAnsi" w:cstheme="minorHAnsi"/>
          <w:color w:val="1B1B1A"/>
          <w:sz w:val="24"/>
          <w:szCs w:val="24"/>
        </w:rPr>
      </w:pPr>
    </w:p>
    <w:p w14:paraId="06AAF7BF" w14:textId="13336874"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B1B1A"/>
          <w:sz w:val="24"/>
          <w:szCs w:val="24"/>
        </w:rPr>
        <w:t>FMLA leave of absence may be taken for the birth or adoption of a child, for placement with the employee of a child in foster care and to care for the newborn. A father, as well as a mother, can use FMLA status for the birth,</w:t>
      </w:r>
      <w:r w:rsidR="004D4A56" w:rsidRPr="00B22ED2">
        <w:rPr>
          <w:rFonts w:asciiTheme="minorHAnsi" w:hAnsiTheme="minorHAnsi" w:cstheme="minorHAnsi"/>
          <w:color w:val="1B1B1A"/>
          <w:sz w:val="24"/>
          <w:szCs w:val="24"/>
        </w:rPr>
        <w:t xml:space="preserve"> </w:t>
      </w:r>
      <w:r w:rsidRPr="00B22ED2">
        <w:rPr>
          <w:rFonts w:asciiTheme="minorHAnsi" w:hAnsiTheme="minorHAnsi" w:cstheme="minorHAnsi"/>
          <w:color w:val="1B1B1A"/>
          <w:sz w:val="24"/>
          <w:szCs w:val="24"/>
        </w:rPr>
        <w:t>adoption or foster care of a child. An expectant mother may request FMLA status before the birth of the child for prenatal care or if her condition makes her unable to work. FMLA status can begin before the actual placement or adoption of a child if an absence from work is required for the placement to proceed. The right to FMLA status expires twelve months after the birth or placement of a child.</w:t>
      </w:r>
    </w:p>
    <w:p w14:paraId="068E662E" w14:textId="77777777" w:rsidR="00422428" w:rsidRPr="00B22ED2" w:rsidRDefault="00422428" w:rsidP="00B22ED2">
      <w:pPr>
        <w:rPr>
          <w:rFonts w:asciiTheme="minorHAnsi" w:hAnsiTheme="minorHAnsi" w:cstheme="minorHAnsi"/>
          <w:color w:val="1B1B1B"/>
          <w:sz w:val="24"/>
          <w:szCs w:val="24"/>
        </w:rPr>
      </w:pPr>
    </w:p>
    <w:p w14:paraId="06AAF7C0" w14:textId="01EF7567" w:rsidR="00F41586" w:rsidRPr="0082447B" w:rsidRDefault="00340F10" w:rsidP="00B22ED2">
      <w:pPr>
        <w:rPr>
          <w:rFonts w:asciiTheme="minorHAnsi" w:hAnsiTheme="minorHAnsi" w:cstheme="minorHAnsi"/>
          <w:sz w:val="24"/>
          <w:szCs w:val="24"/>
        </w:rPr>
      </w:pPr>
      <w:r w:rsidRPr="00B22ED2">
        <w:rPr>
          <w:rFonts w:asciiTheme="minorHAnsi" w:hAnsiTheme="minorHAnsi" w:cstheme="minorHAnsi"/>
          <w:color w:val="1B1B1B"/>
          <w:sz w:val="24"/>
          <w:szCs w:val="24"/>
        </w:rPr>
        <w:t xml:space="preserve">FMLA </w:t>
      </w:r>
      <w:r w:rsidRPr="0082447B">
        <w:rPr>
          <w:rFonts w:asciiTheme="minorHAnsi" w:hAnsiTheme="minorHAnsi" w:cstheme="minorHAnsi"/>
          <w:sz w:val="24"/>
          <w:szCs w:val="24"/>
        </w:rPr>
        <w:t xml:space="preserve">status may be taken to care </w:t>
      </w:r>
      <w:proofErr w:type="gramStart"/>
      <w:r w:rsidRPr="0082447B">
        <w:rPr>
          <w:rFonts w:asciiTheme="minorHAnsi" w:hAnsiTheme="minorHAnsi" w:cstheme="minorHAnsi"/>
          <w:sz w:val="24"/>
          <w:szCs w:val="24"/>
        </w:rPr>
        <w:t>for</w:t>
      </w:r>
      <w:proofErr w:type="gramEnd"/>
      <w:r w:rsidRPr="0082447B">
        <w:rPr>
          <w:rFonts w:asciiTheme="minorHAnsi" w:hAnsiTheme="minorHAnsi" w:cstheme="minorHAnsi"/>
          <w:sz w:val="24"/>
          <w:szCs w:val="24"/>
        </w:rPr>
        <w:t xml:space="preserve"> the employee's child, spouse or parent with </w:t>
      </w:r>
      <w:proofErr w:type="gramStart"/>
      <w:r w:rsidRPr="0082447B">
        <w:rPr>
          <w:rFonts w:asciiTheme="minorHAnsi" w:hAnsiTheme="minorHAnsi" w:cstheme="minorHAnsi"/>
          <w:sz w:val="24"/>
          <w:szCs w:val="24"/>
        </w:rPr>
        <w:t>a serious</w:t>
      </w:r>
      <w:proofErr w:type="gramEnd"/>
      <w:r w:rsidRPr="0082447B">
        <w:rPr>
          <w:rFonts w:asciiTheme="minorHAnsi" w:hAnsiTheme="minorHAnsi" w:cstheme="minorHAnsi"/>
          <w:sz w:val="24"/>
          <w:szCs w:val="24"/>
        </w:rPr>
        <w:t xml:space="preserve"> health condition</w:t>
      </w:r>
      <w:r w:rsidR="00CB7894" w:rsidRPr="0082447B">
        <w:rPr>
          <w:rFonts w:asciiTheme="minorHAnsi" w:hAnsiTheme="minorHAnsi" w:cstheme="minorHAnsi"/>
          <w:sz w:val="24"/>
          <w:szCs w:val="24"/>
        </w:rPr>
        <w:t xml:space="preserve">, including status as a military caregiver. </w:t>
      </w:r>
    </w:p>
    <w:p w14:paraId="39B91E4D" w14:textId="77777777" w:rsidR="00422428" w:rsidRPr="00B22ED2" w:rsidRDefault="00422428" w:rsidP="00B22ED2">
      <w:pPr>
        <w:rPr>
          <w:rFonts w:asciiTheme="minorHAnsi" w:hAnsiTheme="minorHAnsi" w:cstheme="minorHAnsi"/>
          <w:color w:val="1A1A1A"/>
          <w:sz w:val="24"/>
          <w:szCs w:val="24"/>
        </w:rPr>
      </w:pPr>
    </w:p>
    <w:p w14:paraId="06AAF7C1" w14:textId="1FF29E8C"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A1A1A"/>
          <w:sz w:val="24"/>
          <w:szCs w:val="24"/>
        </w:rPr>
        <w:t>An employee may be in FMLA status for a serious health condition that makes the employee unable to perform the functions of his or her own job. For serious health conditions, FMLA and Workers' Compensation can run concurrently.</w:t>
      </w:r>
    </w:p>
    <w:p w14:paraId="70E805DA" w14:textId="77777777" w:rsidR="00422428" w:rsidRPr="00B22ED2" w:rsidRDefault="00422428" w:rsidP="00B22ED2">
      <w:pPr>
        <w:rPr>
          <w:rFonts w:asciiTheme="minorHAnsi" w:hAnsiTheme="minorHAnsi" w:cstheme="minorHAnsi"/>
          <w:color w:val="1F211F"/>
          <w:sz w:val="24"/>
          <w:szCs w:val="24"/>
          <w:u w:color="1F211F"/>
        </w:rPr>
      </w:pPr>
      <w:bookmarkStart w:id="31" w:name="Amount_of_FMLA_leave_that_may_be_taken"/>
      <w:bookmarkEnd w:id="31"/>
    </w:p>
    <w:p w14:paraId="06AAF7C2" w14:textId="0DCC47B8" w:rsidR="00F41586" w:rsidRPr="00B22ED2" w:rsidRDefault="00340F10" w:rsidP="00B22ED2">
      <w:pPr>
        <w:rPr>
          <w:rFonts w:asciiTheme="minorHAnsi" w:hAnsiTheme="minorHAnsi" w:cstheme="minorHAnsi"/>
          <w:b/>
          <w:bCs/>
          <w:sz w:val="24"/>
          <w:szCs w:val="24"/>
          <w:u w:val="single"/>
        </w:rPr>
      </w:pPr>
      <w:r w:rsidRPr="00B22ED2">
        <w:rPr>
          <w:rFonts w:asciiTheme="minorHAnsi" w:hAnsiTheme="minorHAnsi" w:cstheme="minorHAnsi"/>
          <w:b/>
          <w:bCs/>
          <w:color w:val="1F211F"/>
          <w:sz w:val="24"/>
          <w:szCs w:val="24"/>
          <w:u w:val="single"/>
        </w:rPr>
        <w:t>Amount of FMLA leave that may be taken</w:t>
      </w:r>
    </w:p>
    <w:p w14:paraId="6EEC670F" w14:textId="77777777" w:rsidR="00422428" w:rsidRPr="00B22ED2" w:rsidRDefault="00422428" w:rsidP="00B22ED2">
      <w:pPr>
        <w:rPr>
          <w:rFonts w:asciiTheme="minorHAnsi" w:hAnsiTheme="minorHAnsi" w:cstheme="minorHAnsi"/>
          <w:color w:val="1A1A1A"/>
          <w:sz w:val="24"/>
          <w:szCs w:val="24"/>
        </w:rPr>
      </w:pPr>
    </w:p>
    <w:p w14:paraId="06AAF7C3" w14:textId="2C595E51"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A1A1A"/>
          <w:sz w:val="24"/>
          <w:szCs w:val="24"/>
        </w:rPr>
        <w:t xml:space="preserve">FMLA entitles eligible employees to take up to </w:t>
      </w:r>
      <w:r w:rsidR="0050007B" w:rsidRPr="00B22ED2">
        <w:rPr>
          <w:rFonts w:asciiTheme="minorHAnsi" w:hAnsiTheme="minorHAnsi" w:cstheme="minorHAnsi"/>
          <w:color w:val="1A1A1A"/>
          <w:sz w:val="24"/>
          <w:szCs w:val="24"/>
        </w:rPr>
        <w:t>twelve</w:t>
      </w:r>
      <w:r w:rsidRPr="00B22ED2">
        <w:rPr>
          <w:rFonts w:asciiTheme="minorHAnsi" w:hAnsiTheme="minorHAnsi" w:cstheme="minorHAnsi"/>
          <w:color w:val="1A1A1A"/>
          <w:sz w:val="24"/>
          <w:szCs w:val="24"/>
        </w:rPr>
        <w:t xml:space="preserve"> weeks of unpaid, job- protected leave in a year for speciﬁed family and medical reasons. Any combination of family and medical leave status may not exceed this maximum limit.</w:t>
      </w:r>
    </w:p>
    <w:p w14:paraId="28282314" w14:textId="77777777" w:rsidR="00422428" w:rsidRPr="00B22ED2" w:rsidRDefault="00422428" w:rsidP="00B22ED2">
      <w:pPr>
        <w:rPr>
          <w:rFonts w:asciiTheme="minorHAnsi" w:hAnsiTheme="minorHAnsi" w:cstheme="minorHAnsi"/>
          <w:color w:val="1C1C1C"/>
          <w:sz w:val="24"/>
          <w:szCs w:val="24"/>
        </w:rPr>
      </w:pPr>
    </w:p>
    <w:p w14:paraId="06AAF7C6" w14:textId="5EC1FD70" w:rsidR="00F41586" w:rsidRPr="00B22ED2" w:rsidRDefault="00340F10" w:rsidP="00B22ED2">
      <w:pPr>
        <w:rPr>
          <w:rFonts w:asciiTheme="minorHAnsi" w:hAnsiTheme="minorHAnsi" w:cstheme="minorHAnsi"/>
          <w:sz w:val="24"/>
          <w:szCs w:val="24"/>
        </w:rPr>
      </w:pPr>
      <w:r w:rsidRPr="00B22ED2">
        <w:rPr>
          <w:rFonts w:asciiTheme="minorHAnsi" w:hAnsiTheme="minorHAnsi" w:cstheme="minorHAnsi"/>
          <w:color w:val="1C1C1C"/>
          <w:sz w:val="24"/>
          <w:szCs w:val="24"/>
        </w:rPr>
        <w:t>If an employee fails to return to work on the agreed return date, the (Name of Entity) will</w:t>
      </w:r>
      <w:r w:rsidR="00422428" w:rsidRPr="00B22ED2">
        <w:rPr>
          <w:rFonts w:asciiTheme="minorHAnsi" w:hAnsiTheme="minorHAnsi" w:cstheme="minorHAnsi"/>
          <w:color w:val="1C1C1C"/>
          <w:sz w:val="24"/>
          <w:szCs w:val="24"/>
        </w:rPr>
        <w:t xml:space="preserve"> </w:t>
      </w:r>
      <w:r w:rsidRPr="00B22ED2">
        <w:rPr>
          <w:rFonts w:asciiTheme="minorHAnsi" w:hAnsiTheme="minorHAnsi" w:cstheme="minorHAnsi"/>
          <w:color w:val="1C1C1C"/>
          <w:sz w:val="24"/>
          <w:szCs w:val="24"/>
        </w:rPr>
        <w:t>assume that the employee has resigned.</w:t>
      </w:r>
    </w:p>
    <w:p w14:paraId="3F9302FA" w14:textId="77777777" w:rsidR="00422428" w:rsidRPr="00B22ED2" w:rsidRDefault="00422428" w:rsidP="00B22ED2">
      <w:pPr>
        <w:rPr>
          <w:rFonts w:asciiTheme="minorHAnsi" w:hAnsiTheme="minorHAnsi" w:cstheme="minorHAnsi"/>
          <w:color w:val="1A1A1A"/>
          <w:sz w:val="24"/>
          <w:szCs w:val="24"/>
          <w:u w:color="1A1A1A"/>
        </w:rPr>
      </w:pPr>
      <w:bookmarkStart w:id="32" w:name="Guidelines_for_use_of_leave_related_to_F"/>
      <w:bookmarkEnd w:id="32"/>
    </w:p>
    <w:p w14:paraId="72A6B348" w14:textId="77777777" w:rsidR="0010485F" w:rsidRPr="00B22ED2" w:rsidRDefault="0010485F" w:rsidP="00B22ED2">
      <w:pPr>
        <w:jc w:val="center"/>
        <w:rPr>
          <w:rFonts w:asciiTheme="minorHAnsi" w:hAnsiTheme="minorHAnsi" w:cstheme="minorHAnsi"/>
          <w:b/>
          <w:bCs/>
          <w:color w:val="0000FF"/>
          <w:sz w:val="24"/>
          <w:szCs w:val="24"/>
          <w:u w:color="000000"/>
        </w:rPr>
      </w:pPr>
      <w:r w:rsidRPr="00B22ED2">
        <w:rPr>
          <w:rFonts w:asciiTheme="minorHAnsi" w:hAnsiTheme="minorHAnsi" w:cstheme="minorHAnsi"/>
          <w:b/>
          <w:bCs/>
          <w:sz w:val="24"/>
          <w:szCs w:val="24"/>
        </w:rPr>
        <w:t xml:space="preserve">Policy:  </w:t>
      </w:r>
      <w:hyperlink r:id="rId11" w:history="1">
        <w:r w:rsidRPr="00B22ED2">
          <w:rPr>
            <w:rStyle w:val="Hyperlink"/>
            <w:rFonts w:asciiTheme="minorHAnsi" w:hAnsiTheme="minorHAnsi" w:cstheme="minorHAnsi"/>
            <w:b/>
            <w:bCs/>
            <w:sz w:val="24"/>
            <w:szCs w:val="24"/>
          </w:rPr>
          <w:t>https://oa.mo.gov/sites/default/files/POLB-35.pdf</w:t>
        </w:r>
      </w:hyperlink>
    </w:p>
    <w:p w14:paraId="1C1A7B6F" w14:textId="1C94C717" w:rsidR="00B22ED2" w:rsidRPr="00B22ED2" w:rsidRDefault="0010485F" w:rsidP="00EE5513">
      <w:pPr>
        <w:jc w:val="center"/>
        <w:rPr>
          <w:rFonts w:asciiTheme="minorHAnsi" w:hAnsiTheme="minorHAnsi" w:cstheme="minorHAnsi"/>
          <w:sz w:val="24"/>
          <w:szCs w:val="24"/>
        </w:rPr>
      </w:pPr>
      <w:r w:rsidRPr="00B22ED2">
        <w:rPr>
          <w:rFonts w:asciiTheme="minorHAnsi" w:hAnsiTheme="minorHAnsi" w:cstheme="minorHAnsi"/>
          <w:b/>
          <w:bCs/>
          <w:sz w:val="24"/>
          <w:szCs w:val="24"/>
          <w:u w:color="000000"/>
        </w:rPr>
        <w:t>Sample Forms:</w:t>
      </w:r>
      <w:r w:rsidRPr="00B22ED2">
        <w:rPr>
          <w:rFonts w:asciiTheme="minorHAnsi" w:hAnsiTheme="minorHAnsi" w:cstheme="minorHAnsi"/>
          <w:b/>
          <w:bCs/>
          <w:color w:val="0000FF"/>
          <w:sz w:val="24"/>
          <w:szCs w:val="24"/>
          <w:u w:color="000000"/>
        </w:rPr>
        <w:t xml:space="preserve"> </w:t>
      </w:r>
      <w:hyperlink r:id="rId12" w:history="1">
        <w:r w:rsidRPr="00B22ED2">
          <w:rPr>
            <w:rStyle w:val="Hyperlink"/>
            <w:rFonts w:asciiTheme="minorHAnsi" w:hAnsiTheme="minorHAnsi" w:cstheme="minorHAnsi"/>
            <w:b/>
            <w:bCs/>
            <w:sz w:val="24"/>
            <w:szCs w:val="24"/>
          </w:rPr>
          <w:t>https://www.dol.gov/agencies/whd/fmla/forms</w:t>
        </w:r>
      </w:hyperlink>
      <w:r w:rsidR="00D12E59" w:rsidRPr="00B22ED2">
        <w:rPr>
          <w:rFonts w:asciiTheme="minorHAnsi" w:hAnsiTheme="minorHAnsi" w:cstheme="minorHAnsi"/>
          <w:sz w:val="24"/>
          <w:szCs w:val="24"/>
        </w:rPr>
        <w:t xml:space="preserve"> </w:t>
      </w:r>
    </w:p>
    <w:p w14:paraId="71DC98D0" w14:textId="77777777" w:rsidR="00D12E59" w:rsidRPr="00B22ED2" w:rsidRDefault="00D12E59" w:rsidP="00B22ED2">
      <w:pPr>
        <w:jc w:val="center"/>
        <w:rPr>
          <w:rFonts w:asciiTheme="minorHAnsi" w:hAnsiTheme="minorHAnsi" w:cstheme="minorHAnsi"/>
          <w:sz w:val="24"/>
          <w:szCs w:val="24"/>
        </w:rPr>
      </w:pPr>
    </w:p>
    <w:p w14:paraId="5AA97808" w14:textId="3199E492" w:rsidR="00D12E59" w:rsidRPr="00B22ED2" w:rsidRDefault="00D12E59" w:rsidP="00B22ED2">
      <w:pPr>
        <w:rPr>
          <w:rFonts w:asciiTheme="minorHAnsi" w:hAnsiTheme="minorHAnsi" w:cstheme="minorHAnsi"/>
          <w:sz w:val="24"/>
          <w:szCs w:val="24"/>
        </w:rPr>
      </w:pPr>
      <w:r w:rsidRPr="00B22ED2">
        <w:rPr>
          <w:rFonts w:asciiTheme="minorHAnsi" w:hAnsiTheme="minorHAnsi" w:cstheme="minorHAnsi"/>
          <w:sz w:val="24"/>
          <w:szCs w:val="24"/>
        </w:rPr>
        <w:t xml:space="preserve">The employment conditions have been discussed and reviewed with the </w:t>
      </w:r>
      <w:proofErr w:type="gramStart"/>
      <w:r w:rsidRPr="00B22ED2">
        <w:rPr>
          <w:rFonts w:asciiTheme="minorHAnsi" w:hAnsiTheme="minorHAnsi" w:cstheme="minorHAnsi"/>
          <w:sz w:val="24"/>
          <w:szCs w:val="24"/>
        </w:rPr>
        <w:t>employee</w:t>
      </w:r>
      <w:proofErr w:type="gramEnd"/>
      <w:r w:rsidRPr="00B22ED2">
        <w:rPr>
          <w:rFonts w:asciiTheme="minorHAnsi" w:hAnsiTheme="minorHAnsi" w:cstheme="minorHAnsi"/>
          <w:sz w:val="24"/>
          <w:szCs w:val="24"/>
        </w:rPr>
        <w:t xml:space="preserve">. They are understood and agreed to, as certiﬁed by the signature of the employee and board/council appearing below. These conditions shall remain in eﬀect until changed by approval of the board/council. </w:t>
      </w:r>
      <w:r w:rsidR="008B5FC0">
        <w:rPr>
          <w:rFonts w:asciiTheme="minorHAnsi" w:hAnsiTheme="minorHAnsi" w:cstheme="minorHAnsi"/>
          <w:sz w:val="24"/>
          <w:szCs w:val="24"/>
        </w:rPr>
        <w:t>Each</w:t>
      </w:r>
      <w:r w:rsidRPr="00B22ED2">
        <w:rPr>
          <w:rFonts w:asciiTheme="minorHAnsi" w:hAnsiTheme="minorHAnsi" w:cstheme="minorHAnsi"/>
          <w:sz w:val="24"/>
          <w:szCs w:val="24"/>
        </w:rPr>
        <w:t xml:space="preserve"> employee will </w:t>
      </w:r>
      <w:r w:rsidR="008B5FC0">
        <w:rPr>
          <w:rFonts w:asciiTheme="minorHAnsi" w:hAnsiTheme="minorHAnsi" w:cstheme="minorHAnsi"/>
          <w:sz w:val="24"/>
          <w:szCs w:val="24"/>
        </w:rPr>
        <w:t xml:space="preserve">be given their </w:t>
      </w:r>
      <w:proofErr w:type="gramStart"/>
      <w:r w:rsidR="008B5FC0">
        <w:rPr>
          <w:rFonts w:asciiTheme="minorHAnsi" w:hAnsiTheme="minorHAnsi" w:cstheme="minorHAnsi"/>
          <w:sz w:val="24"/>
          <w:szCs w:val="24"/>
        </w:rPr>
        <w:t>copy</w:t>
      </w:r>
      <w:proofErr w:type="gramEnd"/>
      <w:r w:rsidR="008B5FC0">
        <w:rPr>
          <w:rFonts w:asciiTheme="minorHAnsi" w:hAnsiTheme="minorHAnsi" w:cstheme="minorHAnsi"/>
          <w:sz w:val="24"/>
          <w:szCs w:val="24"/>
        </w:rPr>
        <w:t xml:space="preserve"> and one will be retained in their personnel file</w:t>
      </w:r>
      <w:r w:rsidRPr="00B22ED2">
        <w:rPr>
          <w:rFonts w:asciiTheme="minorHAnsi" w:hAnsiTheme="minorHAnsi" w:cstheme="minorHAnsi"/>
          <w:sz w:val="24"/>
          <w:szCs w:val="24"/>
        </w:rPr>
        <w:t>.</w:t>
      </w:r>
    </w:p>
    <w:p w14:paraId="326E9FF3" w14:textId="77777777" w:rsidR="00D12E59" w:rsidRPr="00B22ED2" w:rsidRDefault="00D12E59" w:rsidP="00B22ED2">
      <w:pPr>
        <w:rPr>
          <w:rFonts w:asciiTheme="minorHAnsi" w:hAnsiTheme="minorHAnsi" w:cstheme="minorHAnsi"/>
          <w:sz w:val="24"/>
          <w:szCs w:val="24"/>
        </w:rPr>
      </w:pPr>
    </w:p>
    <w:p w14:paraId="58FB0D56" w14:textId="77777777" w:rsidR="00D12E59" w:rsidRPr="00B22ED2" w:rsidRDefault="00D12E59" w:rsidP="00B22ED2">
      <w:pPr>
        <w:rPr>
          <w:rFonts w:asciiTheme="minorHAnsi" w:hAnsiTheme="minorHAnsi" w:cstheme="minorHAnsi"/>
          <w:sz w:val="24"/>
          <w:szCs w:val="24"/>
        </w:rPr>
      </w:pPr>
      <w:r w:rsidRPr="00B22ED2">
        <w:rPr>
          <w:rFonts w:asciiTheme="minorHAnsi" w:hAnsiTheme="minorHAnsi" w:cstheme="minorHAnsi"/>
          <w:noProof/>
          <w:sz w:val="24"/>
          <w:szCs w:val="24"/>
        </w:rPr>
        <mc:AlternateContent>
          <mc:Choice Requires="wps">
            <w:drawing>
              <wp:anchor distT="0" distB="0" distL="0" distR="0" simplePos="0" relativeHeight="251658240" behindDoc="1" locked="0" layoutInCell="1" allowOverlap="1" wp14:anchorId="50CF157C" wp14:editId="33780F83">
                <wp:simplePos x="0" y="0"/>
                <wp:positionH relativeFrom="page">
                  <wp:posOffset>914400</wp:posOffset>
                </wp:positionH>
                <wp:positionV relativeFrom="paragraph">
                  <wp:posOffset>213216</wp:posOffset>
                </wp:positionV>
                <wp:extent cx="301180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1805" cy="1270"/>
                        </a:xfrm>
                        <a:custGeom>
                          <a:avLst/>
                          <a:gdLst/>
                          <a:ahLst/>
                          <a:cxnLst/>
                          <a:rect l="l" t="t" r="r" b="b"/>
                          <a:pathLst>
                            <a:path w="3011805">
                              <a:moveTo>
                                <a:pt x="0" y="0"/>
                              </a:moveTo>
                              <a:lnTo>
                                <a:pt x="3011258" y="0"/>
                              </a:lnTo>
                            </a:path>
                          </a:pathLst>
                        </a:custGeom>
                        <a:ln w="11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D46336" id="Graphic 35" o:spid="_x0000_s1026" style="position:absolute;margin-left:1in;margin-top:16.8pt;width:237.1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011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" path="m,l3011258,e" filled="f" strokeweight=".32172mm">
                <v:path arrowok="t"/>
                <w10:wrap type="topAndBottom" anchorx="page"/>
              </v:shape>
            </w:pict>
          </mc:Fallback>
        </mc:AlternateContent>
      </w:r>
      <w:r w:rsidRPr="00B22ED2">
        <w:rPr>
          <w:rFonts w:asciiTheme="minorHAnsi" w:hAnsiTheme="minorHAnsi" w:cstheme="minorHAnsi"/>
          <w:noProof/>
          <w:sz w:val="24"/>
          <w:szCs w:val="24"/>
        </w:rPr>
        <mc:AlternateContent>
          <mc:Choice Requires="wps">
            <w:drawing>
              <wp:anchor distT="0" distB="0" distL="0" distR="0" simplePos="0" relativeHeight="251658241" behindDoc="1" locked="0" layoutInCell="1" allowOverlap="1" wp14:anchorId="1FF7E9C9" wp14:editId="04D08BA8">
                <wp:simplePos x="0" y="0"/>
                <wp:positionH relativeFrom="page">
                  <wp:posOffset>4572000</wp:posOffset>
                </wp:positionH>
                <wp:positionV relativeFrom="paragraph">
                  <wp:posOffset>213216</wp:posOffset>
                </wp:positionV>
                <wp:extent cx="177228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2285" cy="1270"/>
                        </a:xfrm>
                        <a:custGeom>
                          <a:avLst/>
                          <a:gdLst/>
                          <a:ahLst/>
                          <a:cxnLst/>
                          <a:rect l="l" t="t" r="r" b="b"/>
                          <a:pathLst>
                            <a:path w="1772285">
                              <a:moveTo>
                                <a:pt x="0" y="0"/>
                              </a:moveTo>
                              <a:lnTo>
                                <a:pt x="1771662" y="0"/>
                              </a:lnTo>
                            </a:path>
                          </a:pathLst>
                        </a:custGeom>
                        <a:ln w="11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1FAFCF" id="Graphic 36" o:spid="_x0000_s1026" style="position:absolute;margin-left:5in;margin-top:16.8pt;width:139.55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1772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" path="m,l1771662,e" filled="f" strokeweight=".32172mm">
                <v:path arrowok="t"/>
                <w10:wrap type="topAndBottom" anchorx="page"/>
              </v:shape>
            </w:pict>
          </mc:Fallback>
        </mc:AlternateContent>
      </w:r>
    </w:p>
    <w:p w14:paraId="323B70D6" w14:textId="77777777" w:rsidR="00D12E59" w:rsidRPr="00B22ED2" w:rsidRDefault="00D12E59" w:rsidP="00B22ED2">
      <w:pPr>
        <w:ind w:firstLine="720"/>
        <w:rPr>
          <w:rFonts w:asciiTheme="minorHAnsi" w:hAnsiTheme="minorHAnsi" w:cstheme="minorHAnsi"/>
          <w:sz w:val="24"/>
          <w:szCs w:val="24"/>
        </w:rPr>
      </w:pPr>
      <w:r w:rsidRPr="00B22ED2">
        <w:rPr>
          <w:rFonts w:asciiTheme="minorHAnsi" w:hAnsiTheme="minorHAnsi" w:cstheme="minorHAnsi"/>
          <w:sz w:val="24"/>
          <w:szCs w:val="24"/>
        </w:rPr>
        <w:t>(Employee Signature)</w:t>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t>(Date)</w:t>
      </w:r>
    </w:p>
    <w:p w14:paraId="2D649E5B" w14:textId="77777777" w:rsidR="00D12E59" w:rsidRPr="00B22ED2" w:rsidRDefault="00D12E59" w:rsidP="00B22ED2">
      <w:pPr>
        <w:rPr>
          <w:rFonts w:asciiTheme="minorHAnsi" w:hAnsiTheme="minorHAnsi" w:cstheme="minorHAnsi"/>
          <w:sz w:val="24"/>
          <w:szCs w:val="24"/>
        </w:rPr>
      </w:pPr>
    </w:p>
    <w:p w14:paraId="081BD005" w14:textId="77777777" w:rsidR="00D12E59" w:rsidRPr="00B22ED2" w:rsidRDefault="00D12E59" w:rsidP="00B22ED2">
      <w:pPr>
        <w:rPr>
          <w:rFonts w:asciiTheme="minorHAnsi" w:hAnsiTheme="minorHAnsi" w:cstheme="minorHAnsi"/>
          <w:sz w:val="24"/>
          <w:szCs w:val="24"/>
        </w:rPr>
      </w:pPr>
    </w:p>
    <w:p w14:paraId="2E0803D1" w14:textId="77777777" w:rsidR="00D12E59" w:rsidRPr="00B22ED2" w:rsidRDefault="00D12E59" w:rsidP="00B22ED2">
      <w:pPr>
        <w:rPr>
          <w:rFonts w:asciiTheme="minorHAnsi" w:hAnsiTheme="minorHAnsi" w:cstheme="minorHAnsi"/>
          <w:sz w:val="24"/>
          <w:szCs w:val="24"/>
        </w:rPr>
      </w:pPr>
    </w:p>
    <w:p w14:paraId="04874504" w14:textId="77777777" w:rsidR="00D12E59" w:rsidRPr="00B22ED2" w:rsidRDefault="00D12E59" w:rsidP="00B22ED2">
      <w:pPr>
        <w:rPr>
          <w:rFonts w:asciiTheme="minorHAnsi" w:hAnsiTheme="minorHAnsi" w:cstheme="minorHAnsi"/>
          <w:sz w:val="24"/>
          <w:szCs w:val="24"/>
        </w:rPr>
      </w:pPr>
      <w:r w:rsidRPr="00B22ED2">
        <w:rPr>
          <w:rFonts w:asciiTheme="minorHAnsi" w:hAnsiTheme="minorHAnsi" w:cstheme="minorHAnsi"/>
          <w:noProof/>
          <w:sz w:val="24"/>
          <w:szCs w:val="24"/>
        </w:rPr>
        <mc:AlternateContent>
          <mc:Choice Requires="wps">
            <w:drawing>
              <wp:anchor distT="0" distB="0" distL="0" distR="0" simplePos="0" relativeHeight="251658242" behindDoc="1" locked="0" layoutInCell="1" allowOverlap="1" wp14:anchorId="4F8A5205" wp14:editId="0879672E">
                <wp:simplePos x="0" y="0"/>
                <wp:positionH relativeFrom="page">
                  <wp:posOffset>913763</wp:posOffset>
                </wp:positionH>
                <wp:positionV relativeFrom="paragraph">
                  <wp:posOffset>238177</wp:posOffset>
                </wp:positionV>
                <wp:extent cx="310197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975" cy="1270"/>
                        </a:xfrm>
                        <a:custGeom>
                          <a:avLst/>
                          <a:gdLst/>
                          <a:ahLst/>
                          <a:cxnLst/>
                          <a:rect l="l" t="t" r="r" b="b"/>
                          <a:pathLst>
                            <a:path w="3101975">
                              <a:moveTo>
                                <a:pt x="0" y="0"/>
                              </a:moveTo>
                              <a:lnTo>
                                <a:pt x="3101492" y="0"/>
                              </a:lnTo>
                            </a:path>
                          </a:pathLst>
                        </a:custGeom>
                        <a:ln w="11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481F7F" id="Graphic 37" o:spid="_x0000_s1026" style="position:absolute;margin-left:71.95pt;margin-top:18.75pt;width:244.2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0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" path="m,l3101492,e" filled="f" strokeweight=".32172mm">
                <v:path arrowok="t"/>
                <w10:wrap type="topAndBottom" anchorx="page"/>
              </v:shape>
            </w:pict>
          </mc:Fallback>
        </mc:AlternateContent>
      </w:r>
      <w:r w:rsidRPr="00B22ED2">
        <w:rPr>
          <w:rFonts w:asciiTheme="minorHAnsi" w:hAnsiTheme="minorHAnsi" w:cstheme="minorHAnsi"/>
          <w:noProof/>
          <w:sz w:val="24"/>
          <w:szCs w:val="24"/>
        </w:rPr>
        <mc:AlternateContent>
          <mc:Choice Requires="wps">
            <w:drawing>
              <wp:anchor distT="0" distB="0" distL="0" distR="0" simplePos="0" relativeHeight="251658243" behindDoc="1" locked="0" layoutInCell="1" allowOverlap="1" wp14:anchorId="34780FA0" wp14:editId="7CFC44A3">
                <wp:simplePos x="0" y="0"/>
                <wp:positionH relativeFrom="page">
                  <wp:posOffset>4571363</wp:posOffset>
                </wp:positionH>
                <wp:positionV relativeFrom="paragraph">
                  <wp:posOffset>238177</wp:posOffset>
                </wp:positionV>
                <wp:extent cx="1772285"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2285" cy="1270"/>
                        </a:xfrm>
                        <a:custGeom>
                          <a:avLst/>
                          <a:gdLst/>
                          <a:ahLst/>
                          <a:cxnLst/>
                          <a:rect l="l" t="t" r="r" b="b"/>
                          <a:pathLst>
                            <a:path w="1772285">
                              <a:moveTo>
                                <a:pt x="0" y="0"/>
                              </a:moveTo>
                              <a:lnTo>
                                <a:pt x="1771751" y="0"/>
                              </a:lnTo>
                            </a:path>
                          </a:pathLst>
                        </a:custGeom>
                        <a:ln w="11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F07038" id="Graphic 38" o:spid="_x0000_s1026" style="position:absolute;margin-left:359.95pt;margin-top:18.75pt;width:13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1772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" path="m,l1771751,e" filled="f" strokeweight=".32172mm">
                <v:path arrowok="t"/>
                <w10:wrap type="topAndBottom" anchorx="page"/>
              </v:shape>
            </w:pict>
          </mc:Fallback>
        </mc:AlternateContent>
      </w:r>
    </w:p>
    <w:p w14:paraId="2FE40BE7" w14:textId="7719ABAA" w:rsidR="00D12E59" w:rsidRPr="00B22ED2" w:rsidRDefault="00D12E59" w:rsidP="00B22ED2">
      <w:pPr>
        <w:ind w:firstLine="720"/>
        <w:rPr>
          <w:rFonts w:asciiTheme="minorHAnsi" w:hAnsiTheme="minorHAnsi" w:cstheme="minorHAnsi"/>
          <w:sz w:val="24"/>
          <w:szCs w:val="24"/>
        </w:rPr>
      </w:pPr>
      <w:r w:rsidRPr="00B22ED2">
        <w:rPr>
          <w:rFonts w:asciiTheme="minorHAnsi" w:hAnsiTheme="minorHAnsi" w:cstheme="minorHAnsi"/>
          <w:sz w:val="24"/>
          <w:szCs w:val="24"/>
        </w:rPr>
        <w:t>(Board/Council Chair Signature)</w:t>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r>
      <w:r w:rsidRPr="00B22ED2">
        <w:rPr>
          <w:rFonts w:asciiTheme="minorHAnsi" w:hAnsiTheme="minorHAnsi" w:cstheme="minorHAnsi"/>
          <w:sz w:val="24"/>
          <w:szCs w:val="24"/>
        </w:rPr>
        <w:tab/>
        <w:t>(Date)</w:t>
      </w:r>
    </w:p>
    <w:sectPr w:rsidR="00D12E59" w:rsidRPr="00B22ED2" w:rsidSect="00EE5513">
      <w:headerReference w:type="default" r:id="rId13"/>
      <w:footerReference w:type="default" r:id="rId14"/>
      <w:pgSz w:w="12240" w:h="15840"/>
      <w:pgMar w:top="1710" w:right="720" w:bottom="1530" w:left="1080" w:header="82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F3E3" w14:textId="77777777" w:rsidR="00792B32" w:rsidRDefault="00792B32">
      <w:r>
        <w:separator/>
      </w:r>
    </w:p>
  </w:endnote>
  <w:endnote w:type="continuationSeparator" w:id="0">
    <w:p w14:paraId="4803506C" w14:textId="77777777" w:rsidR="00792B32" w:rsidRDefault="0079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F90C" w14:textId="77777777" w:rsidR="00F41586" w:rsidRDefault="00340F10">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06AAF957" wp14:editId="06AAF958">
              <wp:simplePos x="0" y="0"/>
              <wp:positionH relativeFrom="page">
                <wp:posOffset>895985</wp:posOffset>
              </wp:positionH>
              <wp:positionV relativeFrom="page">
                <wp:posOffset>9241155</wp:posOffset>
              </wp:positionV>
              <wp:extent cx="5980430" cy="635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5" y="0"/>
                            </a:moveTo>
                            <a:lnTo>
                              <a:pt x="0" y="0"/>
                            </a:lnTo>
                            <a:lnTo>
                              <a:pt x="0" y="6108"/>
                            </a:lnTo>
                            <a:lnTo>
                              <a:pt x="5980175" y="6108"/>
                            </a:lnTo>
                            <a:lnTo>
                              <a:pt x="598017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45C15DE" id="Graphic 52" o:spid="_x0000_s1026" style="position:absolute;margin-left:70.55pt;margin-top:727.65pt;width:470.9pt;height:.5pt;z-index:-25165823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" path="m5980175,l,,,6108r5980175,l5980175,xe" fillcolor="#d9d9d9" stroked="f">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06AAF959" wp14:editId="06AAF95A">
              <wp:simplePos x="0" y="0"/>
              <wp:positionH relativeFrom="page">
                <wp:posOffset>6128003</wp:posOffset>
              </wp:positionH>
              <wp:positionV relativeFrom="page">
                <wp:posOffset>9280652</wp:posOffset>
              </wp:positionV>
              <wp:extent cx="702945" cy="16573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945" cy="165735"/>
                      </a:xfrm>
                      <a:prstGeom prst="rect">
                        <a:avLst/>
                      </a:prstGeom>
                    </wps:spPr>
                    <wps:txbx>
                      <w:txbxContent>
                        <w:p w14:paraId="06AAF976" w14:textId="77777777" w:rsidR="00F41586" w:rsidRDefault="00340F10">
                          <w:pPr>
                            <w:spacing w:line="245" w:lineRule="exact"/>
                            <w:ind w:left="60"/>
                          </w:pPr>
                          <w:r>
                            <w:fldChar w:fldCharType="begin"/>
                          </w:r>
                          <w:r>
                            <w:instrText xml:space="preserve"> PAGE </w:instrText>
                          </w:r>
                          <w:r>
                            <w:fldChar w:fldCharType="separate"/>
                          </w:r>
                          <w:r>
                            <w:t>19</w:t>
                          </w:r>
                          <w:r>
                            <w:fldChar w:fldCharType="end"/>
                          </w:r>
                          <w:r>
                            <w:rPr>
                              <w:spacing w:val="1"/>
                            </w:rPr>
                            <w:t xml:space="preserve"> </w:t>
                          </w:r>
                          <w:r>
                            <w:t>|</w:t>
                          </w:r>
                          <w:r>
                            <w:rPr>
                              <w:spacing w:val="-3"/>
                            </w:rPr>
                            <w:t xml:space="preserve"> </w:t>
                          </w:r>
                          <w:r>
                            <w:rPr>
                              <w:color w:val="7D7D7D"/>
                            </w:rPr>
                            <w:t>P</w:t>
                          </w:r>
                          <w:r>
                            <w:rPr>
                              <w:color w:val="7D7D7D"/>
                              <w:spacing w:val="1"/>
                            </w:rPr>
                            <w:t xml:space="preserve"> </w:t>
                          </w:r>
                          <w:r>
                            <w:rPr>
                              <w:color w:val="7D7D7D"/>
                            </w:rPr>
                            <w:t>a</w:t>
                          </w:r>
                          <w:r>
                            <w:rPr>
                              <w:color w:val="7D7D7D"/>
                              <w:spacing w:val="7"/>
                            </w:rPr>
                            <w:t xml:space="preserve"> </w:t>
                          </w:r>
                          <w:r>
                            <w:rPr>
                              <w:color w:val="7D7D7D"/>
                            </w:rPr>
                            <w:t>g</w:t>
                          </w:r>
                          <w:r>
                            <w:rPr>
                              <w:color w:val="7D7D7D"/>
                              <w:spacing w:val="9"/>
                            </w:rPr>
                            <w:t xml:space="preserve"> </w:t>
                          </w:r>
                          <w:r>
                            <w:rPr>
                              <w:color w:val="7D7D7D"/>
                              <w:spacing w:val="-10"/>
                            </w:rPr>
                            <w:t>e</w:t>
                          </w:r>
                        </w:p>
                      </w:txbxContent>
                    </wps:txbx>
                    <wps:bodyPr wrap="square" lIns="0" tIns="0" rIns="0" bIns="0" rtlCol="0">
                      <a:noAutofit/>
                    </wps:bodyPr>
                  </wps:wsp>
                </a:graphicData>
              </a:graphic>
            </wp:anchor>
          </w:drawing>
        </mc:Choice>
        <mc:Fallback>
          <w:pict>
            <v:shapetype w14:anchorId="06AAF959" id="_x0000_t202" coordsize="21600,21600" o:spt="202" path="m,l,21600r21600,l21600,xe">
              <v:stroke joinstyle="miter"/>
              <v:path gradientshapeok="t" o:connecttype="rect"/>
            </v:shapetype>
            <v:shape id="Textbox 53" o:spid="_x0000_s1027" type="#_x0000_t202" style="position:absolute;margin-left:482.5pt;margin-top:730.75pt;width:55.35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" filled="f" stroked="f">
              <v:textbox inset="0,0,0,0">
                <w:txbxContent>
                  <w:p w14:paraId="06AAF976" w14:textId="77777777" w:rsidR="00F41586" w:rsidRDefault="00340F10">
                    <w:pPr>
                      <w:spacing w:line="245" w:lineRule="exact"/>
                      <w:ind w:left="60"/>
                    </w:pPr>
                    <w:r>
                      <w:fldChar w:fldCharType="begin"/>
                    </w:r>
                    <w:r>
                      <w:instrText xml:space="preserve"> PAGE </w:instrText>
                    </w:r>
                    <w:r>
                      <w:fldChar w:fldCharType="separate"/>
                    </w:r>
                    <w:r>
                      <w:t>19</w:t>
                    </w:r>
                    <w:r>
                      <w:fldChar w:fldCharType="end"/>
                    </w:r>
                    <w:r>
                      <w:rPr>
                        <w:spacing w:val="1"/>
                      </w:rPr>
                      <w:t xml:space="preserve"> </w:t>
                    </w:r>
                    <w:r>
                      <w:t>|</w:t>
                    </w:r>
                    <w:r>
                      <w:rPr>
                        <w:spacing w:val="-3"/>
                      </w:rPr>
                      <w:t xml:space="preserve"> </w:t>
                    </w:r>
                    <w:r>
                      <w:rPr>
                        <w:color w:val="7D7D7D"/>
                      </w:rPr>
                      <w:t>P</w:t>
                    </w:r>
                    <w:r>
                      <w:rPr>
                        <w:color w:val="7D7D7D"/>
                        <w:spacing w:val="1"/>
                      </w:rPr>
                      <w:t xml:space="preserve"> </w:t>
                    </w:r>
                    <w:r>
                      <w:rPr>
                        <w:color w:val="7D7D7D"/>
                      </w:rPr>
                      <w:t>a</w:t>
                    </w:r>
                    <w:r>
                      <w:rPr>
                        <w:color w:val="7D7D7D"/>
                        <w:spacing w:val="7"/>
                      </w:rPr>
                      <w:t xml:space="preserve"> </w:t>
                    </w:r>
                    <w:r>
                      <w:rPr>
                        <w:color w:val="7D7D7D"/>
                      </w:rPr>
                      <w:t>g</w:t>
                    </w:r>
                    <w:r>
                      <w:rPr>
                        <w:color w:val="7D7D7D"/>
                        <w:spacing w:val="9"/>
                      </w:rPr>
                      <w:t xml:space="preserve"> </w:t>
                    </w:r>
                    <w:r>
                      <w:rPr>
                        <w:color w:val="7D7D7D"/>
                        <w:spacing w:val="-10"/>
                      </w:rPr>
                      <w:t>e</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06AAF95B" wp14:editId="06AAF95C">
              <wp:simplePos x="0" y="0"/>
              <wp:positionH relativeFrom="page">
                <wp:posOffset>631951</wp:posOffset>
              </wp:positionH>
              <wp:positionV relativeFrom="page">
                <wp:posOffset>9448292</wp:posOffset>
              </wp:positionV>
              <wp:extent cx="1383030" cy="16573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3030" cy="165735"/>
                      </a:xfrm>
                      <a:prstGeom prst="rect">
                        <a:avLst/>
                      </a:prstGeom>
                    </wps:spPr>
                    <wps:txbx>
                      <w:txbxContent>
                        <w:p w14:paraId="06AAF977" w14:textId="77777777" w:rsidR="00F41586" w:rsidRDefault="00340F10">
                          <w:pPr>
                            <w:spacing w:line="245" w:lineRule="exact"/>
                            <w:ind w:left="20"/>
                          </w:pPr>
                          <w:r>
                            <w:t>Revision/Adoption</w:t>
                          </w:r>
                          <w:r>
                            <w:rPr>
                              <w:spacing w:val="-12"/>
                            </w:rPr>
                            <w:t xml:space="preserve"> </w:t>
                          </w:r>
                          <w:r>
                            <w:rPr>
                              <w:spacing w:val="-4"/>
                            </w:rPr>
                            <w:t>Date</w:t>
                          </w:r>
                        </w:p>
                      </w:txbxContent>
                    </wps:txbx>
                    <wps:bodyPr wrap="square" lIns="0" tIns="0" rIns="0" bIns="0" rtlCol="0">
                      <a:noAutofit/>
                    </wps:bodyPr>
                  </wps:wsp>
                </a:graphicData>
              </a:graphic>
            </wp:anchor>
          </w:drawing>
        </mc:Choice>
        <mc:Fallback>
          <w:pict>
            <v:shape w14:anchorId="06AAF95B" id="Textbox 54" o:spid="_x0000_s1028" type="#_x0000_t202" style="position:absolute;margin-left:49.75pt;margin-top:743.95pt;width:108.9pt;height:13.0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" filled="f" stroked="f">
              <v:textbox inset="0,0,0,0">
                <w:txbxContent>
                  <w:p w14:paraId="06AAF977" w14:textId="77777777" w:rsidR="00F41586" w:rsidRDefault="00340F10">
                    <w:pPr>
                      <w:spacing w:line="245" w:lineRule="exact"/>
                      <w:ind w:left="20"/>
                    </w:pPr>
                    <w:r>
                      <w:t>Revision/Adoption</w:t>
                    </w:r>
                    <w:r>
                      <w:rPr>
                        <w:spacing w:val="-12"/>
                      </w:rPr>
                      <w:t xml:space="preserve"> </w:t>
                    </w:r>
                    <w:r>
                      <w:rPr>
                        <w:spacing w:val="-4"/>
                      </w:rPr>
                      <w:t>Date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D3D85" w14:textId="77777777" w:rsidR="00792B32" w:rsidRDefault="00792B32">
      <w:r>
        <w:separator/>
      </w:r>
    </w:p>
  </w:footnote>
  <w:footnote w:type="continuationSeparator" w:id="0">
    <w:p w14:paraId="470832C9" w14:textId="77777777" w:rsidR="00792B32" w:rsidRDefault="00792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F90B" w14:textId="33CAB353" w:rsidR="00F41586" w:rsidRDefault="005A72B3">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06AAF955" wp14:editId="13F9EF15">
              <wp:simplePos x="0" y="0"/>
              <wp:positionH relativeFrom="page">
                <wp:posOffset>1557020</wp:posOffset>
              </wp:positionH>
              <wp:positionV relativeFrom="page">
                <wp:posOffset>447040</wp:posOffset>
              </wp:positionV>
              <wp:extent cx="4650740" cy="2800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0740" cy="280035"/>
                      </a:xfrm>
                      <a:prstGeom prst="rect">
                        <a:avLst/>
                      </a:prstGeom>
                    </wps:spPr>
                    <wps:txbx>
                      <w:txbxContent>
                        <w:p w14:paraId="06AAF975" w14:textId="0EF970FC" w:rsidR="00F41586" w:rsidRDefault="00340F10">
                          <w:pPr>
                            <w:spacing w:line="428" w:lineRule="exact"/>
                            <w:ind w:left="20"/>
                            <w:rPr>
                              <w:b/>
                              <w:sz w:val="40"/>
                            </w:rPr>
                          </w:pPr>
                          <w:r>
                            <w:rPr>
                              <w:b/>
                              <w:sz w:val="40"/>
                            </w:rPr>
                            <w:t>(Name</w:t>
                          </w:r>
                          <w:r>
                            <w:rPr>
                              <w:b/>
                              <w:spacing w:val="-24"/>
                              <w:sz w:val="40"/>
                            </w:rPr>
                            <w:t xml:space="preserve"> </w:t>
                          </w:r>
                          <w:r>
                            <w:rPr>
                              <w:b/>
                              <w:sz w:val="40"/>
                            </w:rPr>
                            <w:t>of</w:t>
                          </w:r>
                          <w:r>
                            <w:rPr>
                              <w:b/>
                              <w:spacing w:val="-25"/>
                              <w:sz w:val="40"/>
                            </w:rPr>
                            <w:t xml:space="preserve"> </w:t>
                          </w:r>
                          <w:r>
                            <w:rPr>
                              <w:b/>
                              <w:sz w:val="40"/>
                            </w:rPr>
                            <w:t>Entity)</w:t>
                          </w:r>
                          <w:r>
                            <w:rPr>
                              <w:b/>
                              <w:spacing w:val="-23"/>
                              <w:sz w:val="40"/>
                            </w:rPr>
                            <w:t xml:space="preserve"> </w:t>
                          </w:r>
                          <w:r>
                            <w:rPr>
                              <w:b/>
                              <w:sz w:val="40"/>
                            </w:rPr>
                            <w:t>PERSONNEL</w:t>
                          </w:r>
                          <w:r>
                            <w:rPr>
                              <w:b/>
                              <w:spacing w:val="-15"/>
                              <w:sz w:val="40"/>
                            </w:rPr>
                            <w:t xml:space="preserve"> </w:t>
                          </w:r>
                          <w:r>
                            <w:rPr>
                              <w:b/>
                              <w:spacing w:val="-2"/>
                              <w:sz w:val="40"/>
                            </w:rPr>
                            <w:t>POLICY</w:t>
                          </w:r>
                          <w:r w:rsidR="00CB5D90">
                            <w:rPr>
                              <w:b/>
                              <w:spacing w:val="-2"/>
                              <w:sz w:val="40"/>
                            </w:rPr>
                            <w:t xml:space="preserve"> </w:t>
                          </w:r>
                        </w:p>
                      </w:txbxContent>
                    </wps:txbx>
                    <wps:bodyPr wrap="square" lIns="0" tIns="0" rIns="0" bIns="0" rtlCol="0">
                      <a:noAutofit/>
                    </wps:bodyPr>
                  </wps:wsp>
                </a:graphicData>
              </a:graphic>
            </wp:anchor>
          </w:drawing>
        </mc:Choice>
        <mc:Fallback>
          <w:pict>
            <v:shapetype w14:anchorId="06AAF955" id="_x0000_t202" coordsize="21600,21600" o:spt="202" path="m,l,21600r21600,l21600,xe">
              <v:stroke joinstyle="miter"/>
              <v:path gradientshapeok="t" o:connecttype="rect"/>
            </v:shapetype>
            <v:shape id="Textbox 51" o:spid="_x0000_s1026" type="#_x0000_t202" style="position:absolute;margin-left:122.6pt;margin-top:35.2pt;width:366.2pt;height:22.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" filled="f" stroked="f">
              <v:textbox inset="0,0,0,0">
                <w:txbxContent>
                  <w:p w14:paraId="06AAF975" w14:textId="0EF970FC" w:rsidR="00F41586" w:rsidRDefault="00340F10">
                    <w:pPr>
                      <w:spacing w:line="428" w:lineRule="exact"/>
                      <w:ind w:left="20"/>
                      <w:rPr>
                        <w:b/>
                        <w:sz w:val="40"/>
                      </w:rPr>
                    </w:pPr>
                    <w:r>
                      <w:rPr>
                        <w:b/>
                        <w:sz w:val="40"/>
                      </w:rPr>
                      <w:t>(Name</w:t>
                    </w:r>
                    <w:r>
                      <w:rPr>
                        <w:b/>
                        <w:spacing w:val="-24"/>
                        <w:sz w:val="40"/>
                      </w:rPr>
                      <w:t xml:space="preserve"> </w:t>
                    </w:r>
                    <w:r>
                      <w:rPr>
                        <w:b/>
                        <w:sz w:val="40"/>
                      </w:rPr>
                      <w:t>of</w:t>
                    </w:r>
                    <w:r>
                      <w:rPr>
                        <w:b/>
                        <w:spacing w:val="-25"/>
                        <w:sz w:val="40"/>
                      </w:rPr>
                      <w:t xml:space="preserve"> </w:t>
                    </w:r>
                    <w:r>
                      <w:rPr>
                        <w:b/>
                        <w:sz w:val="40"/>
                      </w:rPr>
                      <w:t>Entity)</w:t>
                    </w:r>
                    <w:r>
                      <w:rPr>
                        <w:b/>
                        <w:spacing w:val="-23"/>
                        <w:sz w:val="40"/>
                      </w:rPr>
                      <w:t xml:space="preserve"> </w:t>
                    </w:r>
                    <w:r>
                      <w:rPr>
                        <w:b/>
                        <w:sz w:val="40"/>
                      </w:rPr>
                      <w:t>PERSONNEL</w:t>
                    </w:r>
                    <w:r>
                      <w:rPr>
                        <w:b/>
                        <w:spacing w:val="-15"/>
                        <w:sz w:val="40"/>
                      </w:rPr>
                      <w:t xml:space="preserve"> </w:t>
                    </w:r>
                    <w:r>
                      <w:rPr>
                        <w:b/>
                        <w:spacing w:val="-2"/>
                        <w:sz w:val="40"/>
                      </w:rPr>
                      <w:t>POLICY</w:t>
                    </w:r>
                    <w:r w:rsidR="00CB5D90">
                      <w:rPr>
                        <w:b/>
                        <w:spacing w:val="-2"/>
                        <w:sz w:val="40"/>
                      </w:rPr>
                      <w:t xml:space="preserve"> </w:t>
                    </w:r>
                  </w:p>
                </w:txbxContent>
              </v:textbox>
              <w10:wrap anchorx="page" anchory="page"/>
            </v:shape>
          </w:pict>
        </mc:Fallback>
      </mc:AlternateContent>
    </w:r>
    <w:r w:rsidR="00340F10">
      <w:rPr>
        <w:noProof/>
        <w:sz w:val="20"/>
      </w:rPr>
      <mc:AlternateContent>
        <mc:Choice Requires="wps">
          <w:drawing>
            <wp:anchor distT="0" distB="0" distL="0" distR="0" simplePos="0" relativeHeight="251658240" behindDoc="1" locked="0" layoutInCell="1" allowOverlap="1" wp14:anchorId="06AAF953" wp14:editId="244907E2">
              <wp:simplePos x="0" y="0"/>
              <wp:positionH relativeFrom="page">
                <wp:posOffset>441961</wp:posOffset>
              </wp:positionH>
              <wp:positionV relativeFrom="page">
                <wp:posOffset>829946</wp:posOffset>
              </wp:positionV>
              <wp:extent cx="646938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9380" cy="1270"/>
                      </a:xfrm>
                      <a:custGeom>
                        <a:avLst/>
                        <a:gdLst/>
                        <a:ahLst/>
                        <a:cxnLst/>
                        <a:rect l="l" t="t" r="r" b="b"/>
                        <a:pathLst>
                          <a:path w="6469380">
                            <a:moveTo>
                              <a:pt x="0" y="0"/>
                            </a:moveTo>
                            <a:lnTo>
                              <a:pt x="646938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177946" id="Graphic 50" o:spid="_x0000_s1026" style="position:absolute;margin-left:34.8pt;margin-top:65.35pt;width:509.4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469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" path="m,l6469380,e" filled="f" strokeweight="3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1FF0"/>
    <w:multiLevelType w:val="hybridMultilevel"/>
    <w:tmpl w:val="64BE2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01C68"/>
    <w:multiLevelType w:val="hybridMultilevel"/>
    <w:tmpl w:val="D312E57E"/>
    <w:lvl w:ilvl="0" w:tplc="9EC6A576">
      <w:start w:val="1"/>
      <w:numFmt w:val="upperLetter"/>
      <w:lvlText w:val="%1."/>
      <w:lvlJc w:val="left"/>
      <w:pPr>
        <w:ind w:left="711" w:hanging="359"/>
      </w:pPr>
      <w:rPr>
        <w:rFonts w:ascii="Calibri" w:eastAsia="Calibri" w:hAnsi="Calibri" w:cs="Calibri" w:hint="default"/>
        <w:b/>
        <w:bCs/>
        <w:i w:val="0"/>
        <w:iCs w:val="0"/>
        <w:spacing w:val="0"/>
        <w:w w:val="74"/>
        <w:sz w:val="24"/>
        <w:szCs w:val="24"/>
        <w:u w:val="single" w:color="000000"/>
        <w:lang w:val="en-US" w:eastAsia="en-US" w:bidi="ar-SA"/>
      </w:rPr>
    </w:lvl>
    <w:lvl w:ilvl="1" w:tplc="3B164A18">
      <w:start w:val="1"/>
      <w:numFmt w:val="lowerLetter"/>
      <w:lvlText w:val="%2."/>
      <w:lvlJc w:val="left"/>
      <w:pPr>
        <w:ind w:left="720" w:hanging="360"/>
      </w:pPr>
      <w:rPr>
        <w:rFonts w:ascii="Calibri" w:eastAsia="Calibri" w:hAnsi="Calibri" w:cs="Calibri" w:hint="default"/>
        <w:b w:val="0"/>
        <w:bCs w:val="0"/>
        <w:i w:val="0"/>
        <w:iCs w:val="0"/>
        <w:spacing w:val="-1"/>
        <w:w w:val="100"/>
        <w:sz w:val="28"/>
        <w:szCs w:val="28"/>
        <w:lang w:val="en-US" w:eastAsia="en-US" w:bidi="ar-SA"/>
      </w:rPr>
    </w:lvl>
    <w:lvl w:ilvl="2" w:tplc="E4DA3428">
      <w:numFmt w:val="bullet"/>
      <w:lvlText w:val="•"/>
      <w:lvlJc w:val="left"/>
      <w:pPr>
        <w:ind w:left="1800" w:hanging="360"/>
      </w:pPr>
      <w:rPr>
        <w:rFonts w:hint="default"/>
        <w:lang w:val="en-US" w:eastAsia="en-US" w:bidi="ar-SA"/>
      </w:rPr>
    </w:lvl>
    <w:lvl w:ilvl="3" w:tplc="65C0DFF8">
      <w:numFmt w:val="bullet"/>
      <w:lvlText w:val="•"/>
      <w:lvlJc w:val="left"/>
      <w:pPr>
        <w:ind w:left="2880" w:hanging="360"/>
      </w:pPr>
      <w:rPr>
        <w:rFonts w:hint="default"/>
        <w:lang w:val="en-US" w:eastAsia="en-US" w:bidi="ar-SA"/>
      </w:rPr>
    </w:lvl>
    <w:lvl w:ilvl="4" w:tplc="BC6C015E">
      <w:numFmt w:val="bullet"/>
      <w:lvlText w:val="•"/>
      <w:lvlJc w:val="left"/>
      <w:pPr>
        <w:ind w:left="3960" w:hanging="360"/>
      </w:pPr>
      <w:rPr>
        <w:rFonts w:hint="default"/>
        <w:lang w:val="en-US" w:eastAsia="en-US" w:bidi="ar-SA"/>
      </w:rPr>
    </w:lvl>
    <w:lvl w:ilvl="5" w:tplc="F3AEE41E">
      <w:numFmt w:val="bullet"/>
      <w:lvlText w:val="•"/>
      <w:lvlJc w:val="left"/>
      <w:pPr>
        <w:ind w:left="5040" w:hanging="360"/>
      </w:pPr>
      <w:rPr>
        <w:rFonts w:hint="default"/>
        <w:lang w:val="en-US" w:eastAsia="en-US" w:bidi="ar-SA"/>
      </w:rPr>
    </w:lvl>
    <w:lvl w:ilvl="6" w:tplc="D92E4468">
      <w:numFmt w:val="bullet"/>
      <w:lvlText w:val="•"/>
      <w:lvlJc w:val="left"/>
      <w:pPr>
        <w:ind w:left="6120" w:hanging="360"/>
      </w:pPr>
      <w:rPr>
        <w:rFonts w:hint="default"/>
        <w:lang w:val="en-US" w:eastAsia="en-US" w:bidi="ar-SA"/>
      </w:rPr>
    </w:lvl>
    <w:lvl w:ilvl="7" w:tplc="D1FA0852">
      <w:numFmt w:val="bullet"/>
      <w:lvlText w:val="•"/>
      <w:lvlJc w:val="left"/>
      <w:pPr>
        <w:ind w:left="7200" w:hanging="360"/>
      </w:pPr>
      <w:rPr>
        <w:rFonts w:hint="default"/>
        <w:lang w:val="en-US" w:eastAsia="en-US" w:bidi="ar-SA"/>
      </w:rPr>
    </w:lvl>
    <w:lvl w:ilvl="8" w:tplc="977E5C86">
      <w:numFmt w:val="bullet"/>
      <w:lvlText w:val="•"/>
      <w:lvlJc w:val="left"/>
      <w:pPr>
        <w:ind w:left="8280" w:hanging="360"/>
      </w:pPr>
      <w:rPr>
        <w:rFonts w:hint="default"/>
        <w:lang w:val="en-US" w:eastAsia="en-US" w:bidi="ar-SA"/>
      </w:rPr>
    </w:lvl>
  </w:abstractNum>
  <w:abstractNum w:abstractNumId="2" w15:restartNumberingAfterBreak="0">
    <w:nsid w:val="0CB4083B"/>
    <w:multiLevelType w:val="hybridMultilevel"/>
    <w:tmpl w:val="C832B218"/>
    <w:lvl w:ilvl="0" w:tplc="BC86FAE8">
      <w:start w:val="1"/>
      <w:numFmt w:val="decimal"/>
      <w:lvlText w:val="%1."/>
      <w:lvlJc w:val="left"/>
      <w:pPr>
        <w:ind w:left="1077" w:hanging="718"/>
      </w:pPr>
      <w:rPr>
        <w:rFonts w:ascii="Calibri" w:eastAsia="Calibri" w:hAnsi="Calibri" w:cs="Calibri" w:hint="default"/>
        <w:b w:val="0"/>
        <w:bCs w:val="0"/>
        <w:i w:val="0"/>
        <w:iCs w:val="0"/>
        <w:spacing w:val="0"/>
        <w:w w:val="100"/>
        <w:sz w:val="22"/>
        <w:szCs w:val="22"/>
        <w:lang w:val="en-US" w:eastAsia="en-US" w:bidi="ar-SA"/>
      </w:rPr>
    </w:lvl>
    <w:lvl w:ilvl="1" w:tplc="403A45EC">
      <w:numFmt w:val="bullet"/>
      <w:lvlText w:val="•"/>
      <w:lvlJc w:val="left"/>
      <w:pPr>
        <w:ind w:left="2016" w:hanging="718"/>
      </w:pPr>
      <w:rPr>
        <w:rFonts w:hint="default"/>
        <w:lang w:val="en-US" w:eastAsia="en-US" w:bidi="ar-SA"/>
      </w:rPr>
    </w:lvl>
    <w:lvl w:ilvl="2" w:tplc="03C61C4A">
      <w:numFmt w:val="bullet"/>
      <w:lvlText w:val="•"/>
      <w:lvlJc w:val="left"/>
      <w:pPr>
        <w:ind w:left="2952" w:hanging="718"/>
      </w:pPr>
      <w:rPr>
        <w:rFonts w:hint="default"/>
        <w:lang w:val="en-US" w:eastAsia="en-US" w:bidi="ar-SA"/>
      </w:rPr>
    </w:lvl>
    <w:lvl w:ilvl="3" w:tplc="AAD08950">
      <w:numFmt w:val="bullet"/>
      <w:lvlText w:val="•"/>
      <w:lvlJc w:val="left"/>
      <w:pPr>
        <w:ind w:left="3888" w:hanging="718"/>
      </w:pPr>
      <w:rPr>
        <w:rFonts w:hint="default"/>
        <w:lang w:val="en-US" w:eastAsia="en-US" w:bidi="ar-SA"/>
      </w:rPr>
    </w:lvl>
    <w:lvl w:ilvl="4" w:tplc="3CAAB710">
      <w:numFmt w:val="bullet"/>
      <w:lvlText w:val="•"/>
      <w:lvlJc w:val="left"/>
      <w:pPr>
        <w:ind w:left="4824" w:hanging="718"/>
      </w:pPr>
      <w:rPr>
        <w:rFonts w:hint="default"/>
        <w:lang w:val="en-US" w:eastAsia="en-US" w:bidi="ar-SA"/>
      </w:rPr>
    </w:lvl>
    <w:lvl w:ilvl="5" w:tplc="8A4CF90E">
      <w:numFmt w:val="bullet"/>
      <w:lvlText w:val="•"/>
      <w:lvlJc w:val="left"/>
      <w:pPr>
        <w:ind w:left="5760" w:hanging="718"/>
      </w:pPr>
      <w:rPr>
        <w:rFonts w:hint="default"/>
        <w:lang w:val="en-US" w:eastAsia="en-US" w:bidi="ar-SA"/>
      </w:rPr>
    </w:lvl>
    <w:lvl w:ilvl="6" w:tplc="37E0F20C">
      <w:numFmt w:val="bullet"/>
      <w:lvlText w:val="•"/>
      <w:lvlJc w:val="left"/>
      <w:pPr>
        <w:ind w:left="6696" w:hanging="718"/>
      </w:pPr>
      <w:rPr>
        <w:rFonts w:hint="default"/>
        <w:lang w:val="en-US" w:eastAsia="en-US" w:bidi="ar-SA"/>
      </w:rPr>
    </w:lvl>
    <w:lvl w:ilvl="7" w:tplc="4CB0610A">
      <w:numFmt w:val="bullet"/>
      <w:lvlText w:val="•"/>
      <w:lvlJc w:val="left"/>
      <w:pPr>
        <w:ind w:left="7632" w:hanging="718"/>
      </w:pPr>
      <w:rPr>
        <w:rFonts w:hint="default"/>
        <w:lang w:val="en-US" w:eastAsia="en-US" w:bidi="ar-SA"/>
      </w:rPr>
    </w:lvl>
    <w:lvl w:ilvl="8" w:tplc="33A6EF14">
      <w:numFmt w:val="bullet"/>
      <w:lvlText w:val="•"/>
      <w:lvlJc w:val="left"/>
      <w:pPr>
        <w:ind w:left="8568" w:hanging="718"/>
      </w:pPr>
      <w:rPr>
        <w:rFonts w:hint="default"/>
        <w:lang w:val="en-US" w:eastAsia="en-US" w:bidi="ar-SA"/>
      </w:rPr>
    </w:lvl>
  </w:abstractNum>
  <w:abstractNum w:abstractNumId="3" w15:restartNumberingAfterBreak="0">
    <w:nsid w:val="1B596125"/>
    <w:multiLevelType w:val="multilevel"/>
    <w:tmpl w:val="FADEC516"/>
    <w:lvl w:ilvl="0">
      <w:start w:val="1"/>
      <w:numFmt w:val="decimal"/>
      <w:lvlText w:val="%1."/>
      <w:lvlJc w:val="left"/>
      <w:pPr>
        <w:tabs>
          <w:tab w:val="num" w:pos="720"/>
        </w:tabs>
        <w:ind w:left="720" w:hanging="360"/>
      </w:pPr>
      <w:rPr>
        <w:rFonts w:ascii="Verdana" w:eastAsia="Calibri" w:hAnsi="Verdana" w:cs="Calibri"/>
      </w:rPr>
    </w:lvl>
    <w:lvl w:ilvl="1">
      <w:start w:val="1"/>
      <w:numFmt w:val="decimal"/>
      <w:lvlText w:val="%2."/>
      <w:lvlJc w:val="left"/>
      <w:pPr>
        <w:tabs>
          <w:tab w:val="num" w:pos="6030"/>
        </w:tabs>
        <w:ind w:left="6030" w:hanging="360"/>
      </w:pPr>
    </w:lvl>
    <w:lvl w:ilvl="2">
      <w:start w:val="1"/>
      <w:numFmt w:val="bullet"/>
      <w:lvlText w:val=""/>
      <w:lvlJc w:val="left"/>
      <w:pPr>
        <w:ind w:left="72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DA44871"/>
    <w:multiLevelType w:val="hybridMultilevel"/>
    <w:tmpl w:val="CF380D30"/>
    <w:lvl w:ilvl="0" w:tplc="6920538A">
      <w:start w:val="1"/>
      <w:numFmt w:val="upperLetter"/>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86E98"/>
    <w:multiLevelType w:val="hybridMultilevel"/>
    <w:tmpl w:val="FAEAA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670CB"/>
    <w:multiLevelType w:val="hybridMultilevel"/>
    <w:tmpl w:val="93244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27B47"/>
    <w:multiLevelType w:val="hybridMultilevel"/>
    <w:tmpl w:val="98627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942DE"/>
    <w:multiLevelType w:val="hybridMultilevel"/>
    <w:tmpl w:val="D4E4D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74A5F"/>
    <w:multiLevelType w:val="hybridMultilevel"/>
    <w:tmpl w:val="67022786"/>
    <w:lvl w:ilvl="0" w:tplc="5B32EEA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EA0FCC"/>
    <w:multiLevelType w:val="hybridMultilevel"/>
    <w:tmpl w:val="DF100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5B42CB"/>
    <w:multiLevelType w:val="hybridMultilevel"/>
    <w:tmpl w:val="6EA40578"/>
    <w:lvl w:ilvl="0" w:tplc="4D82FFC2">
      <w:start w:val="1"/>
      <w:numFmt w:val="decimal"/>
      <w:lvlText w:val="%1."/>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1" w:tplc="6CD499CC">
      <w:numFmt w:val="bullet"/>
      <w:lvlText w:val="•"/>
      <w:lvlJc w:val="left"/>
      <w:pPr>
        <w:ind w:left="1692" w:hanging="360"/>
      </w:pPr>
      <w:rPr>
        <w:rFonts w:hint="default"/>
        <w:lang w:val="en-US" w:eastAsia="en-US" w:bidi="ar-SA"/>
      </w:rPr>
    </w:lvl>
    <w:lvl w:ilvl="2" w:tplc="ABFA08D8">
      <w:numFmt w:val="bullet"/>
      <w:lvlText w:val="•"/>
      <w:lvlJc w:val="left"/>
      <w:pPr>
        <w:ind w:left="2664" w:hanging="360"/>
      </w:pPr>
      <w:rPr>
        <w:rFonts w:hint="default"/>
        <w:lang w:val="en-US" w:eastAsia="en-US" w:bidi="ar-SA"/>
      </w:rPr>
    </w:lvl>
    <w:lvl w:ilvl="3" w:tplc="99EA46D6">
      <w:numFmt w:val="bullet"/>
      <w:lvlText w:val="•"/>
      <w:lvlJc w:val="left"/>
      <w:pPr>
        <w:ind w:left="3636" w:hanging="360"/>
      </w:pPr>
      <w:rPr>
        <w:rFonts w:hint="default"/>
        <w:lang w:val="en-US" w:eastAsia="en-US" w:bidi="ar-SA"/>
      </w:rPr>
    </w:lvl>
    <w:lvl w:ilvl="4" w:tplc="EF448672">
      <w:numFmt w:val="bullet"/>
      <w:lvlText w:val="•"/>
      <w:lvlJc w:val="left"/>
      <w:pPr>
        <w:ind w:left="4608" w:hanging="360"/>
      </w:pPr>
      <w:rPr>
        <w:rFonts w:hint="default"/>
        <w:lang w:val="en-US" w:eastAsia="en-US" w:bidi="ar-SA"/>
      </w:rPr>
    </w:lvl>
    <w:lvl w:ilvl="5" w:tplc="42402466">
      <w:numFmt w:val="bullet"/>
      <w:lvlText w:val="•"/>
      <w:lvlJc w:val="left"/>
      <w:pPr>
        <w:ind w:left="5580" w:hanging="360"/>
      </w:pPr>
      <w:rPr>
        <w:rFonts w:hint="default"/>
        <w:lang w:val="en-US" w:eastAsia="en-US" w:bidi="ar-SA"/>
      </w:rPr>
    </w:lvl>
    <w:lvl w:ilvl="6" w:tplc="A6964734">
      <w:numFmt w:val="bullet"/>
      <w:lvlText w:val="•"/>
      <w:lvlJc w:val="left"/>
      <w:pPr>
        <w:ind w:left="6552" w:hanging="360"/>
      </w:pPr>
      <w:rPr>
        <w:rFonts w:hint="default"/>
        <w:lang w:val="en-US" w:eastAsia="en-US" w:bidi="ar-SA"/>
      </w:rPr>
    </w:lvl>
    <w:lvl w:ilvl="7" w:tplc="1344861C">
      <w:numFmt w:val="bullet"/>
      <w:lvlText w:val="•"/>
      <w:lvlJc w:val="left"/>
      <w:pPr>
        <w:ind w:left="7524" w:hanging="360"/>
      </w:pPr>
      <w:rPr>
        <w:rFonts w:hint="default"/>
        <w:lang w:val="en-US" w:eastAsia="en-US" w:bidi="ar-SA"/>
      </w:rPr>
    </w:lvl>
    <w:lvl w:ilvl="8" w:tplc="7D244B2E">
      <w:numFmt w:val="bullet"/>
      <w:lvlText w:val="•"/>
      <w:lvlJc w:val="left"/>
      <w:pPr>
        <w:ind w:left="8496" w:hanging="360"/>
      </w:pPr>
      <w:rPr>
        <w:rFonts w:hint="default"/>
        <w:lang w:val="en-US" w:eastAsia="en-US" w:bidi="ar-SA"/>
      </w:rPr>
    </w:lvl>
  </w:abstractNum>
  <w:abstractNum w:abstractNumId="12" w15:restartNumberingAfterBreak="0">
    <w:nsid w:val="43A252BD"/>
    <w:multiLevelType w:val="hybridMultilevel"/>
    <w:tmpl w:val="A060F1FC"/>
    <w:lvl w:ilvl="0" w:tplc="281C366E">
      <w:start w:val="1"/>
      <w:numFmt w:val="lowerLetter"/>
      <w:lvlText w:val="%1."/>
      <w:lvlJc w:val="left"/>
      <w:pPr>
        <w:ind w:left="720" w:hanging="360"/>
      </w:pPr>
      <w:rPr>
        <w:rFonts w:hint="default"/>
        <w:color w:val="1E1E1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9F3E1E"/>
    <w:multiLevelType w:val="hybridMultilevel"/>
    <w:tmpl w:val="F606FA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3F30D3"/>
    <w:multiLevelType w:val="hybridMultilevel"/>
    <w:tmpl w:val="B8763B84"/>
    <w:lvl w:ilvl="0" w:tplc="8182F650">
      <w:start w:val="1"/>
      <w:numFmt w:val="lowerLetter"/>
      <w:lvlText w:val="%1."/>
      <w:lvlJc w:val="left"/>
      <w:pPr>
        <w:ind w:left="811" w:hanging="452"/>
      </w:pPr>
      <w:rPr>
        <w:rFonts w:hint="default"/>
        <w:spacing w:val="-10"/>
        <w:w w:val="91"/>
        <w:lang w:val="en-US" w:eastAsia="en-US" w:bidi="ar-SA"/>
      </w:rPr>
    </w:lvl>
    <w:lvl w:ilvl="1" w:tplc="0D48DBA0">
      <w:numFmt w:val="bullet"/>
      <w:lvlText w:val="•"/>
      <w:lvlJc w:val="left"/>
      <w:pPr>
        <w:ind w:left="1782" w:hanging="452"/>
      </w:pPr>
      <w:rPr>
        <w:rFonts w:hint="default"/>
        <w:lang w:val="en-US" w:eastAsia="en-US" w:bidi="ar-SA"/>
      </w:rPr>
    </w:lvl>
    <w:lvl w:ilvl="2" w:tplc="41D4ACF0">
      <w:numFmt w:val="bullet"/>
      <w:lvlText w:val="•"/>
      <w:lvlJc w:val="left"/>
      <w:pPr>
        <w:ind w:left="2744" w:hanging="452"/>
      </w:pPr>
      <w:rPr>
        <w:rFonts w:hint="default"/>
        <w:lang w:val="en-US" w:eastAsia="en-US" w:bidi="ar-SA"/>
      </w:rPr>
    </w:lvl>
    <w:lvl w:ilvl="3" w:tplc="20A47538">
      <w:numFmt w:val="bullet"/>
      <w:lvlText w:val="•"/>
      <w:lvlJc w:val="left"/>
      <w:pPr>
        <w:ind w:left="3706" w:hanging="452"/>
      </w:pPr>
      <w:rPr>
        <w:rFonts w:hint="default"/>
        <w:lang w:val="en-US" w:eastAsia="en-US" w:bidi="ar-SA"/>
      </w:rPr>
    </w:lvl>
    <w:lvl w:ilvl="4" w:tplc="6428A9C6">
      <w:numFmt w:val="bullet"/>
      <w:lvlText w:val="•"/>
      <w:lvlJc w:val="left"/>
      <w:pPr>
        <w:ind w:left="4668" w:hanging="452"/>
      </w:pPr>
      <w:rPr>
        <w:rFonts w:hint="default"/>
        <w:lang w:val="en-US" w:eastAsia="en-US" w:bidi="ar-SA"/>
      </w:rPr>
    </w:lvl>
    <w:lvl w:ilvl="5" w:tplc="B2BA0DC6">
      <w:numFmt w:val="bullet"/>
      <w:lvlText w:val="•"/>
      <w:lvlJc w:val="left"/>
      <w:pPr>
        <w:ind w:left="5630" w:hanging="452"/>
      </w:pPr>
      <w:rPr>
        <w:rFonts w:hint="default"/>
        <w:lang w:val="en-US" w:eastAsia="en-US" w:bidi="ar-SA"/>
      </w:rPr>
    </w:lvl>
    <w:lvl w:ilvl="6" w:tplc="A56C97D6">
      <w:numFmt w:val="bullet"/>
      <w:lvlText w:val="•"/>
      <w:lvlJc w:val="left"/>
      <w:pPr>
        <w:ind w:left="6592" w:hanging="452"/>
      </w:pPr>
      <w:rPr>
        <w:rFonts w:hint="default"/>
        <w:lang w:val="en-US" w:eastAsia="en-US" w:bidi="ar-SA"/>
      </w:rPr>
    </w:lvl>
    <w:lvl w:ilvl="7" w:tplc="915AC9D2">
      <w:numFmt w:val="bullet"/>
      <w:lvlText w:val="•"/>
      <w:lvlJc w:val="left"/>
      <w:pPr>
        <w:ind w:left="7554" w:hanging="452"/>
      </w:pPr>
      <w:rPr>
        <w:rFonts w:hint="default"/>
        <w:lang w:val="en-US" w:eastAsia="en-US" w:bidi="ar-SA"/>
      </w:rPr>
    </w:lvl>
    <w:lvl w:ilvl="8" w:tplc="31E47D4E">
      <w:numFmt w:val="bullet"/>
      <w:lvlText w:val="•"/>
      <w:lvlJc w:val="left"/>
      <w:pPr>
        <w:ind w:left="8516" w:hanging="452"/>
      </w:pPr>
      <w:rPr>
        <w:rFonts w:hint="default"/>
        <w:lang w:val="en-US" w:eastAsia="en-US" w:bidi="ar-SA"/>
      </w:rPr>
    </w:lvl>
  </w:abstractNum>
  <w:abstractNum w:abstractNumId="15" w15:restartNumberingAfterBreak="0">
    <w:nsid w:val="56193878"/>
    <w:multiLevelType w:val="hybridMultilevel"/>
    <w:tmpl w:val="B2FACF22"/>
    <w:lvl w:ilvl="0" w:tplc="07D2769C">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A1F4F"/>
    <w:multiLevelType w:val="hybridMultilevel"/>
    <w:tmpl w:val="AA04D2A6"/>
    <w:lvl w:ilvl="0" w:tplc="B7060DE8">
      <w:start w:val="1"/>
      <w:numFmt w:val="lowerLetter"/>
      <w:lvlText w:val="%1."/>
      <w:lvlJc w:val="left"/>
      <w:pPr>
        <w:ind w:left="360" w:hanging="1078"/>
      </w:pPr>
      <w:rPr>
        <w:rFonts w:ascii="Calibri" w:eastAsia="Calibri" w:hAnsi="Calibri" w:cs="Calibri" w:hint="default"/>
        <w:b w:val="0"/>
        <w:bCs w:val="0"/>
        <w:i w:val="0"/>
        <w:iCs w:val="0"/>
        <w:spacing w:val="-1"/>
        <w:w w:val="100"/>
        <w:sz w:val="22"/>
        <w:szCs w:val="22"/>
        <w:lang w:val="en-US" w:eastAsia="en-US" w:bidi="ar-SA"/>
      </w:rPr>
    </w:lvl>
    <w:lvl w:ilvl="1" w:tplc="F3604296">
      <w:numFmt w:val="bullet"/>
      <w:lvlText w:val="•"/>
      <w:lvlJc w:val="left"/>
      <w:pPr>
        <w:ind w:left="1368" w:hanging="1078"/>
      </w:pPr>
      <w:rPr>
        <w:rFonts w:hint="default"/>
        <w:lang w:val="en-US" w:eastAsia="en-US" w:bidi="ar-SA"/>
      </w:rPr>
    </w:lvl>
    <w:lvl w:ilvl="2" w:tplc="D23E4410">
      <w:numFmt w:val="bullet"/>
      <w:lvlText w:val="•"/>
      <w:lvlJc w:val="left"/>
      <w:pPr>
        <w:ind w:left="2376" w:hanging="1078"/>
      </w:pPr>
      <w:rPr>
        <w:rFonts w:hint="default"/>
        <w:lang w:val="en-US" w:eastAsia="en-US" w:bidi="ar-SA"/>
      </w:rPr>
    </w:lvl>
    <w:lvl w:ilvl="3" w:tplc="99282726">
      <w:numFmt w:val="bullet"/>
      <w:lvlText w:val="•"/>
      <w:lvlJc w:val="left"/>
      <w:pPr>
        <w:ind w:left="3384" w:hanging="1078"/>
      </w:pPr>
      <w:rPr>
        <w:rFonts w:hint="default"/>
        <w:lang w:val="en-US" w:eastAsia="en-US" w:bidi="ar-SA"/>
      </w:rPr>
    </w:lvl>
    <w:lvl w:ilvl="4" w:tplc="3D565EAE">
      <w:numFmt w:val="bullet"/>
      <w:lvlText w:val="•"/>
      <w:lvlJc w:val="left"/>
      <w:pPr>
        <w:ind w:left="4392" w:hanging="1078"/>
      </w:pPr>
      <w:rPr>
        <w:rFonts w:hint="default"/>
        <w:lang w:val="en-US" w:eastAsia="en-US" w:bidi="ar-SA"/>
      </w:rPr>
    </w:lvl>
    <w:lvl w:ilvl="5" w:tplc="C34CC9F8">
      <w:numFmt w:val="bullet"/>
      <w:lvlText w:val="•"/>
      <w:lvlJc w:val="left"/>
      <w:pPr>
        <w:ind w:left="5400" w:hanging="1078"/>
      </w:pPr>
      <w:rPr>
        <w:rFonts w:hint="default"/>
        <w:lang w:val="en-US" w:eastAsia="en-US" w:bidi="ar-SA"/>
      </w:rPr>
    </w:lvl>
    <w:lvl w:ilvl="6" w:tplc="AAA4D2F4">
      <w:numFmt w:val="bullet"/>
      <w:lvlText w:val="•"/>
      <w:lvlJc w:val="left"/>
      <w:pPr>
        <w:ind w:left="6408" w:hanging="1078"/>
      </w:pPr>
      <w:rPr>
        <w:rFonts w:hint="default"/>
        <w:lang w:val="en-US" w:eastAsia="en-US" w:bidi="ar-SA"/>
      </w:rPr>
    </w:lvl>
    <w:lvl w:ilvl="7" w:tplc="67FA3FD4">
      <w:numFmt w:val="bullet"/>
      <w:lvlText w:val="•"/>
      <w:lvlJc w:val="left"/>
      <w:pPr>
        <w:ind w:left="7416" w:hanging="1078"/>
      </w:pPr>
      <w:rPr>
        <w:rFonts w:hint="default"/>
        <w:lang w:val="en-US" w:eastAsia="en-US" w:bidi="ar-SA"/>
      </w:rPr>
    </w:lvl>
    <w:lvl w:ilvl="8" w:tplc="049636E2">
      <w:numFmt w:val="bullet"/>
      <w:lvlText w:val="•"/>
      <w:lvlJc w:val="left"/>
      <w:pPr>
        <w:ind w:left="8424" w:hanging="1078"/>
      </w:pPr>
      <w:rPr>
        <w:rFonts w:hint="default"/>
        <w:lang w:val="en-US" w:eastAsia="en-US" w:bidi="ar-SA"/>
      </w:rPr>
    </w:lvl>
  </w:abstractNum>
  <w:abstractNum w:abstractNumId="17" w15:restartNumberingAfterBreak="0">
    <w:nsid w:val="5A302691"/>
    <w:multiLevelType w:val="multilevel"/>
    <w:tmpl w:val="D270C128"/>
    <w:lvl w:ilvl="0">
      <w:start w:val="1"/>
      <w:numFmt w:val="decimal"/>
      <w:lvlText w:val="%1."/>
      <w:lvlJc w:val="left"/>
      <w:pPr>
        <w:tabs>
          <w:tab w:val="num" w:pos="720"/>
        </w:tabs>
        <w:ind w:left="720" w:hanging="360"/>
      </w:pPr>
      <w:rPr>
        <w:rFonts w:ascii="Verdana" w:eastAsia="Calibri" w:hAnsi="Verdana" w:cs="Calibri"/>
      </w:rPr>
    </w:lvl>
    <w:lvl w:ilvl="1">
      <w:start w:val="1"/>
      <w:numFmt w:val="decimal"/>
      <w:lvlText w:val="%2."/>
      <w:lvlJc w:val="left"/>
      <w:pPr>
        <w:tabs>
          <w:tab w:val="num" w:pos="6030"/>
        </w:tabs>
        <w:ind w:left="6030" w:hanging="360"/>
      </w:pPr>
    </w:lvl>
    <w:lvl w:ilvl="2">
      <w:start w:val="1"/>
      <w:numFmt w:val="decimal"/>
      <w:lvlText w:val="%3."/>
      <w:lvlJc w:val="left"/>
      <w:pPr>
        <w:tabs>
          <w:tab w:val="num" w:pos="7290"/>
        </w:tabs>
        <w:ind w:left="729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7A8552C"/>
    <w:multiLevelType w:val="hybridMultilevel"/>
    <w:tmpl w:val="96FCDFB8"/>
    <w:lvl w:ilvl="0" w:tplc="142665D2">
      <w:start w:val="33"/>
      <w:numFmt w:val="upperLetter"/>
      <w:lvlText w:val="%1."/>
      <w:lvlJc w:val="left"/>
      <w:pPr>
        <w:ind w:left="1080" w:hanging="720"/>
      </w:pPr>
      <w:rPr>
        <w:rFonts w:ascii="Calibri" w:eastAsia="Calibri" w:hAnsi="Calibri" w:cs="Calibri" w:hint="default"/>
        <w:b/>
        <w:bCs/>
        <w:i w:val="0"/>
        <w:iCs w:val="0"/>
        <w:spacing w:val="0"/>
        <w:w w:val="100"/>
        <w:sz w:val="28"/>
        <w:szCs w:val="28"/>
        <w:u w:val="single" w:color="000000"/>
        <w:lang w:val="en-US" w:eastAsia="en-US" w:bidi="ar-SA"/>
      </w:rPr>
    </w:lvl>
    <w:lvl w:ilvl="1" w:tplc="AEE2BEE8">
      <w:start w:val="1"/>
      <w:numFmt w:val="decimal"/>
      <w:lvlText w:val="%2."/>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2" w:tplc="558C60E6">
      <w:numFmt w:val="bullet"/>
      <w:lvlText w:val="•"/>
      <w:lvlJc w:val="left"/>
      <w:pPr>
        <w:ind w:left="2120" w:hanging="360"/>
      </w:pPr>
      <w:rPr>
        <w:rFonts w:hint="default"/>
        <w:lang w:val="en-US" w:eastAsia="en-US" w:bidi="ar-SA"/>
      </w:rPr>
    </w:lvl>
    <w:lvl w:ilvl="3" w:tplc="BE88EE90">
      <w:numFmt w:val="bullet"/>
      <w:lvlText w:val="•"/>
      <w:lvlJc w:val="left"/>
      <w:pPr>
        <w:ind w:left="3160" w:hanging="360"/>
      </w:pPr>
      <w:rPr>
        <w:rFonts w:hint="default"/>
        <w:lang w:val="en-US" w:eastAsia="en-US" w:bidi="ar-SA"/>
      </w:rPr>
    </w:lvl>
    <w:lvl w:ilvl="4" w:tplc="BA364CC4">
      <w:numFmt w:val="bullet"/>
      <w:lvlText w:val="•"/>
      <w:lvlJc w:val="left"/>
      <w:pPr>
        <w:ind w:left="4200" w:hanging="360"/>
      </w:pPr>
      <w:rPr>
        <w:rFonts w:hint="default"/>
        <w:lang w:val="en-US" w:eastAsia="en-US" w:bidi="ar-SA"/>
      </w:rPr>
    </w:lvl>
    <w:lvl w:ilvl="5" w:tplc="928EF96A">
      <w:numFmt w:val="bullet"/>
      <w:lvlText w:val="•"/>
      <w:lvlJc w:val="left"/>
      <w:pPr>
        <w:ind w:left="5240" w:hanging="360"/>
      </w:pPr>
      <w:rPr>
        <w:rFonts w:hint="default"/>
        <w:lang w:val="en-US" w:eastAsia="en-US" w:bidi="ar-SA"/>
      </w:rPr>
    </w:lvl>
    <w:lvl w:ilvl="6" w:tplc="D988F9BE">
      <w:numFmt w:val="bullet"/>
      <w:lvlText w:val="•"/>
      <w:lvlJc w:val="left"/>
      <w:pPr>
        <w:ind w:left="6280" w:hanging="360"/>
      </w:pPr>
      <w:rPr>
        <w:rFonts w:hint="default"/>
        <w:lang w:val="en-US" w:eastAsia="en-US" w:bidi="ar-SA"/>
      </w:rPr>
    </w:lvl>
    <w:lvl w:ilvl="7" w:tplc="779AE07A">
      <w:numFmt w:val="bullet"/>
      <w:lvlText w:val="•"/>
      <w:lvlJc w:val="left"/>
      <w:pPr>
        <w:ind w:left="7320" w:hanging="360"/>
      </w:pPr>
      <w:rPr>
        <w:rFonts w:hint="default"/>
        <w:lang w:val="en-US" w:eastAsia="en-US" w:bidi="ar-SA"/>
      </w:rPr>
    </w:lvl>
    <w:lvl w:ilvl="8" w:tplc="683A0A70">
      <w:numFmt w:val="bullet"/>
      <w:lvlText w:val="•"/>
      <w:lvlJc w:val="left"/>
      <w:pPr>
        <w:ind w:left="8360" w:hanging="360"/>
      </w:pPr>
      <w:rPr>
        <w:rFonts w:hint="default"/>
        <w:lang w:val="en-US" w:eastAsia="en-US" w:bidi="ar-SA"/>
      </w:rPr>
    </w:lvl>
  </w:abstractNum>
  <w:abstractNum w:abstractNumId="19" w15:restartNumberingAfterBreak="0">
    <w:nsid w:val="67D5301F"/>
    <w:multiLevelType w:val="hybridMultilevel"/>
    <w:tmpl w:val="A8400F1A"/>
    <w:lvl w:ilvl="0" w:tplc="A2C4EA16">
      <w:start w:val="1"/>
      <w:numFmt w:val="decimal"/>
      <w:lvlText w:val="%1."/>
      <w:lvlJc w:val="left"/>
      <w:pPr>
        <w:ind w:left="1440" w:hanging="1080"/>
      </w:pPr>
      <w:rPr>
        <w:rFonts w:ascii="Calibri" w:eastAsia="Calibri" w:hAnsi="Calibri" w:cs="Calibri" w:hint="default"/>
        <w:b w:val="0"/>
        <w:bCs w:val="0"/>
        <w:i w:val="0"/>
        <w:iCs w:val="0"/>
        <w:spacing w:val="0"/>
        <w:w w:val="100"/>
        <w:sz w:val="24"/>
        <w:szCs w:val="24"/>
        <w:lang w:val="en-US" w:eastAsia="en-US" w:bidi="ar-SA"/>
      </w:rPr>
    </w:lvl>
    <w:lvl w:ilvl="1" w:tplc="FED2830C">
      <w:numFmt w:val="bullet"/>
      <w:lvlText w:val="•"/>
      <w:lvlJc w:val="left"/>
      <w:pPr>
        <w:ind w:left="2340" w:hanging="1080"/>
      </w:pPr>
      <w:rPr>
        <w:rFonts w:hint="default"/>
        <w:lang w:val="en-US" w:eastAsia="en-US" w:bidi="ar-SA"/>
      </w:rPr>
    </w:lvl>
    <w:lvl w:ilvl="2" w:tplc="EF3EC760">
      <w:numFmt w:val="bullet"/>
      <w:lvlText w:val="•"/>
      <w:lvlJc w:val="left"/>
      <w:pPr>
        <w:ind w:left="3240" w:hanging="1080"/>
      </w:pPr>
      <w:rPr>
        <w:rFonts w:hint="default"/>
        <w:lang w:val="en-US" w:eastAsia="en-US" w:bidi="ar-SA"/>
      </w:rPr>
    </w:lvl>
    <w:lvl w:ilvl="3" w:tplc="5D36700E">
      <w:numFmt w:val="bullet"/>
      <w:lvlText w:val="•"/>
      <w:lvlJc w:val="left"/>
      <w:pPr>
        <w:ind w:left="4140" w:hanging="1080"/>
      </w:pPr>
      <w:rPr>
        <w:rFonts w:hint="default"/>
        <w:lang w:val="en-US" w:eastAsia="en-US" w:bidi="ar-SA"/>
      </w:rPr>
    </w:lvl>
    <w:lvl w:ilvl="4" w:tplc="542CA422">
      <w:numFmt w:val="bullet"/>
      <w:lvlText w:val="•"/>
      <w:lvlJc w:val="left"/>
      <w:pPr>
        <w:ind w:left="5040" w:hanging="1080"/>
      </w:pPr>
      <w:rPr>
        <w:rFonts w:hint="default"/>
        <w:lang w:val="en-US" w:eastAsia="en-US" w:bidi="ar-SA"/>
      </w:rPr>
    </w:lvl>
    <w:lvl w:ilvl="5" w:tplc="6044A710">
      <w:numFmt w:val="bullet"/>
      <w:lvlText w:val="•"/>
      <w:lvlJc w:val="left"/>
      <w:pPr>
        <w:ind w:left="5940" w:hanging="1080"/>
      </w:pPr>
      <w:rPr>
        <w:rFonts w:hint="default"/>
        <w:lang w:val="en-US" w:eastAsia="en-US" w:bidi="ar-SA"/>
      </w:rPr>
    </w:lvl>
    <w:lvl w:ilvl="6" w:tplc="95127C0C">
      <w:numFmt w:val="bullet"/>
      <w:lvlText w:val="•"/>
      <w:lvlJc w:val="left"/>
      <w:pPr>
        <w:ind w:left="6840" w:hanging="1080"/>
      </w:pPr>
      <w:rPr>
        <w:rFonts w:hint="default"/>
        <w:lang w:val="en-US" w:eastAsia="en-US" w:bidi="ar-SA"/>
      </w:rPr>
    </w:lvl>
    <w:lvl w:ilvl="7" w:tplc="55F639D2">
      <w:numFmt w:val="bullet"/>
      <w:lvlText w:val="•"/>
      <w:lvlJc w:val="left"/>
      <w:pPr>
        <w:ind w:left="7740" w:hanging="1080"/>
      </w:pPr>
      <w:rPr>
        <w:rFonts w:hint="default"/>
        <w:lang w:val="en-US" w:eastAsia="en-US" w:bidi="ar-SA"/>
      </w:rPr>
    </w:lvl>
    <w:lvl w:ilvl="8" w:tplc="761445C4">
      <w:numFmt w:val="bullet"/>
      <w:lvlText w:val="•"/>
      <w:lvlJc w:val="left"/>
      <w:pPr>
        <w:ind w:left="8640" w:hanging="1080"/>
      </w:pPr>
      <w:rPr>
        <w:rFonts w:hint="default"/>
        <w:lang w:val="en-US" w:eastAsia="en-US" w:bidi="ar-SA"/>
      </w:rPr>
    </w:lvl>
  </w:abstractNum>
  <w:abstractNum w:abstractNumId="20" w15:restartNumberingAfterBreak="0">
    <w:nsid w:val="696C2845"/>
    <w:multiLevelType w:val="hybridMultilevel"/>
    <w:tmpl w:val="2912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642F54"/>
    <w:multiLevelType w:val="multilevel"/>
    <w:tmpl w:val="05CCBF5A"/>
    <w:lvl w:ilvl="0">
      <w:start w:val="1"/>
      <w:numFmt w:val="decimal"/>
      <w:lvlText w:val="%1."/>
      <w:lvlJc w:val="left"/>
      <w:pPr>
        <w:tabs>
          <w:tab w:val="num" w:pos="720"/>
        </w:tabs>
        <w:ind w:left="720" w:hanging="360"/>
      </w:pPr>
      <w:rPr>
        <w:rFonts w:ascii="Verdana" w:eastAsia="Calibri" w:hAnsi="Verdana" w:cs="Calibri"/>
      </w:rPr>
    </w:lvl>
    <w:lvl w:ilvl="1">
      <w:start w:val="1"/>
      <w:numFmt w:val="decimal"/>
      <w:lvlText w:val="%2."/>
      <w:lvlJc w:val="left"/>
      <w:pPr>
        <w:tabs>
          <w:tab w:val="num" w:pos="6030"/>
        </w:tabs>
        <w:ind w:left="6030" w:hanging="360"/>
      </w:pPr>
    </w:lvl>
    <w:lvl w:ilvl="2">
      <w:start w:val="1"/>
      <w:numFmt w:val="decimal"/>
      <w:lvlText w:val="%3."/>
      <w:lvlJc w:val="left"/>
      <w:pPr>
        <w:tabs>
          <w:tab w:val="num" w:pos="7290"/>
        </w:tabs>
        <w:ind w:left="7290" w:hanging="360"/>
      </w:pPr>
    </w:lvl>
    <w:lvl w:ilvl="3">
      <w:start w:val="1"/>
      <w:numFmt w:val="bullet"/>
      <w:lvlText w:val=""/>
      <w:lvlJc w:val="left"/>
      <w:pPr>
        <w:ind w:left="72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23C43D4"/>
    <w:multiLevelType w:val="hybridMultilevel"/>
    <w:tmpl w:val="CD28240A"/>
    <w:lvl w:ilvl="0" w:tplc="D6A29BD0">
      <w:numFmt w:val="bullet"/>
      <w:lvlText w:val=""/>
      <w:lvlJc w:val="left"/>
      <w:pPr>
        <w:ind w:left="360" w:hanging="360"/>
      </w:pPr>
      <w:rPr>
        <w:rFonts w:ascii="Symbol" w:eastAsia="Symbol" w:hAnsi="Symbol" w:cs="Symbol" w:hint="default"/>
        <w:b w:val="0"/>
        <w:bCs w:val="0"/>
        <w:i w:val="0"/>
        <w:iCs w:val="0"/>
        <w:spacing w:val="0"/>
        <w:w w:val="100"/>
        <w:sz w:val="28"/>
        <w:szCs w:val="28"/>
        <w:lang w:val="en-US" w:eastAsia="en-US" w:bidi="ar-SA"/>
      </w:rPr>
    </w:lvl>
    <w:lvl w:ilvl="1" w:tplc="026A0CD4">
      <w:numFmt w:val="bullet"/>
      <w:lvlText w:val="•"/>
      <w:lvlJc w:val="left"/>
      <w:pPr>
        <w:ind w:left="1368" w:hanging="360"/>
      </w:pPr>
      <w:rPr>
        <w:rFonts w:hint="default"/>
        <w:lang w:val="en-US" w:eastAsia="en-US" w:bidi="ar-SA"/>
      </w:rPr>
    </w:lvl>
    <w:lvl w:ilvl="2" w:tplc="7C90387C">
      <w:numFmt w:val="bullet"/>
      <w:lvlText w:val="•"/>
      <w:lvlJc w:val="left"/>
      <w:pPr>
        <w:ind w:left="2376" w:hanging="360"/>
      </w:pPr>
      <w:rPr>
        <w:rFonts w:hint="default"/>
        <w:lang w:val="en-US" w:eastAsia="en-US" w:bidi="ar-SA"/>
      </w:rPr>
    </w:lvl>
    <w:lvl w:ilvl="3" w:tplc="49F824BC">
      <w:numFmt w:val="bullet"/>
      <w:lvlText w:val="•"/>
      <w:lvlJc w:val="left"/>
      <w:pPr>
        <w:ind w:left="3384" w:hanging="360"/>
      </w:pPr>
      <w:rPr>
        <w:rFonts w:hint="default"/>
        <w:lang w:val="en-US" w:eastAsia="en-US" w:bidi="ar-SA"/>
      </w:rPr>
    </w:lvl>
    <w:lvl w:ilvl="4" w:tplc="99E67600">
      <w:numFmt w:val="bullet"/>
      <w:lvlText w:val="•"/>
      <w:lvlJc w:val="left"/>
      <w:pPr>
        <w:ind w:left="4392" w:hanging="360"/>
      </w:pPr>
      <w:rPr>
        <w:rFonts w:hint="default"/>
        <w:lang w:val="en-US" w:eastAsia="en-US" w:bidi="ar-SA"/>
      </w:rPr>
    </w:lvl>
    <w:lvl w:ilvl="5" w:tplc="6382DED0">
      <w:numFmt w:val="bullet"/>
      <w:lvlText w:val="•"/>
      <w:lvlJc w:val="left"/>
      <w:pPr>
        <w:ind w:left="5400" w:hanging="360"/>
      </w:pPr>
      <w:rPr>
        <w:rFonts w:hint="default"/>
        <w:lang w:val="en-US" w:eastAsia="en-US" w:bidi="ar-SA"/>
      </w:rPr>
    </w:lvl>
    <w:lvl w:ilvl="6" w:tplc="84005818">
      <w:numFmt w:val="bullet"/>
      <w:lvlText w:val="•"/>
      <w:lvlJc w:val="left"/>
      <w:pPr>
        <w:ind w:left="6408" w:hanging="360"/>
      </w:pPr>
      <w:rPr>
        <w:rFonts w:hint="default"/>
        <w:lang w:val="en-US" w:eastAsia="en-US" w:bidi="ar-SA"/>
      </w:rPr>
    </w:lvl>
    <w:lvl w:ilvl="7" w:tplc="E2AA40EC">
      <w:numFmt w:val="bullet"/>
      <w:lvlText w:val="•"/>
      <w:lvlJc w:val="left"/>
      <w:pPr>
        <w:ind w:left="7416" w:hanging="360"/>
      </w:pPr>
      <w:rPr>
        <w:rFonts w:hint="default"/>
        <w:lang w:val="en-US" w:eastAsia="en-US" w:bidi="ar-SA"/>
      </w:rPr>
    </w:lvl>
    <w:lvl w:ilvl="8" w:tplc="02CCB328">
      <w:numFmt w:val="bullet"/>
      <w:lvlText w:val="•"/>
      <w:lvlJc w:val="left"/>
      <w:pPr>
        <w:ind w:left="8424" w:hanging="360"/>
      </w:pPr>
      <w:rPr>
        <w:rFonts w:hint="default"/>
        <w:lang w:val="en-US" w:eastAsia="en-US" w:bidi="ar-SA"/>
      </w:rPr>
    </w:lvl>
  </w:abstractNum>
  <w:abstractNum w:abstractNumId="23" w15:restartNumberingAfterBreak="0">
    <w:nsid w:val="784E2D35"/>
    <w:multiLevelType w:val="hybridMultilevel"/>
    <w:tmpl w:val="000ACCE0"/>
    <w:lvl w:ilvl="0" w:tplc="44282ED0">
      <w:start w:val="1"/>
      <w:numFmt w:val="lowerLetter"/>
      <w:lvlText w:val="%1."/>
      <w:lvlJc w:val="left"/>
      <w:pPr>
        <w:ind w:left="360" w:hanging="1078"/>
      </w:pPr>
      <w:rPr>
        <w:rFonts w:ascii="Calibri" w:eastAsia="Calibri" w:hAnsi="Calibri" w:cs="Calibri" w:hint="default"/>
        <w:b w:val="0"/>
        <w:bCs w:val="0"/>
        <w:i w:val="0"/>
        <w:iCs w:val="0"/>
        <w:spacing w:val="-1"/>
        <w:w w:val="100"/>
        <w:sz w:val="22"/>
        <w:szCs w:val="22"/>
        <w:lang w:val="en-US" w:eastAsia="en-US" w:bidi="ar-SA"/>
      </w:rPr>
    </w:lvl>
    <w:lvl w:ilvl="1" w:tplc="5C6ACD82">
      <w:numFmt w:val="bullet"/>
      <w:lvlText w:val="•"/>
      <w:lvlJc w:val="left"/>
      <w:pPr>
        <w:ind w:left="1368" w:hanging="1078"/>
      </w:pPr>
      <w:rPr>
        <w:rFonts w:hint="default"/>
        <w:lang w:val="en-US" w:eastAsia="en-US" w:bidi="ar-SA"/>
      </w:rPr>
    </w:lvl>
    <w:lvl w:ilvl="2" w:tplc="910E5F1E">
      <w:numFmt w:val="bullet"/>
      <w:lvlText w:val="•"/>
      <w:lvlJc w:val="left"/>
      <w:pPr>
        <w:ind w:left="2376" w:hanging="1078"/>
      </w:pPr>
      <w:rPr>
        <w:rFonts w:hint="default"/>
        <w:lang w:val="en-US" w:eastAsia="en-US" w:bidi="ar-SA"/>
      </w:rPr>
    </w:lvl>
    <w:lvl w:ilvl="3" w:tplc="90360544">
      <w:numFmt w:val="bullet"/>
      <w:lvlText w:val="•"/>
      <w:lvlJc w:val="left"/>
      <w:pPr>
        <w:ind w:left="3384" w:hanging="1078"/>
      </w:pPr>
      <w:rPr>
        <w:rFonts w:hint="default"/>
        <w:lang w:val="en-US" w:eastAsia="en-US" w:bidi="ar-SA"/>
      </w:rPr>
    </w:lvl>
    <w:lvl w:ilvl="4" w:tplc="6D26BFE0">
      <w:numFmt w:val="bullet"/>
      <w:lvlText w:val="•"/>
      <w:lvlJc w:val="left"/>
      <w:pPr>
        <w:ind w:left="4392" w:hanging="1078"/>
      </w:pPr>
      <w:rPr>
        <w:rFonts w:hint="default"/>
        <w:lang w:val="en-US" w:eastAsia="en-US" w:bidi="ar-SA"/>
      </w:rPr>
    </w:lvl>
    <w:lvl w:ilvl="5" w:tplc="9BA6BC70">
      <w:numFmt w:val="bullet"/>
      <w:lvlText w:val="•"/>
      <w:lvlJc w:val="left"/>
      <w:pPr>
        <w:ind w:left="5400" w:hanging="1078"/>
      </w:pPr>
      <w:rPr>
        <w:rFonts w:hint="default"/>
        <w:lang w:val="en-US" w:eastAsia="en-US" w:bidi="ar-SA"/>
      </w:rPr>
    </w:lvl>
    <w:lvl w:ilvl="6" w:tplc="C85AD3A6">
      <w:numFmt w:val="bullet"/>
      <w:lvlText w:val="•"/>
      <w:lvlJc w:val="left"/>
      <w:pPr>
        <w:ind w:left="6408" w:hanging="1078"/>
      </w:pPr>
      <w:rPr>
        <w:rFonts w:hint="default"/>
        <w:lang w:val="en-US" w:eastAsia="en-US" w:bidi="ar-SA"/>
      </w:rPr>
    </w:lvl>
    <w:lvl w:ilvl="7" w:tplc="1946DBAE">
      <w:numFmt w:val="bullet"/>
      <w:lvlText w:val="•"/>
      <w:lvlJc w:val="left"/>
      <w:pPr>
        <w:ind w:left="7416" w:hanging="1078"/>
      </w:pPr>
      <w:rPr>
        <w:rFonts w:hint="default"/>
        <w:lang w:val="en-US" w:eastAsia="en-US" w:bidi="ar-SA"/>
      </w:rPr>
    </w:lvl>
    <w:lvl w:ilvl="8" w:tplc="47CA71DE">
      <w:numFmt w:val="bullet"/>
      <w:lvlText w:val="•"/>
      <w:lvlJc w:val="left"/>
      <w:pPr>
        <w:ind w:left="8424" w:hanging="1078"/>
      </w:pPr>
      <w:rPr>
        <w:rFonts w:hint="default"/>
        <w:lang w:val="en-US" w:eastAsia="en-US" w:bidi="ar-SA"/>
      </w:rPr>
    </w:lvl>
  </w:abstractNum>
  <w:num w:numId="1" w16cid:durableId="106588698">
    <w:abstractNumId w:val="19"/>
  </w:num>
  <w:num w:numId="2" w16cid:durableId="103621064">
    <w:abstractNumId w:val="16"/>
  </w:num>
  <w:num w:numId="3" w16cid:durableId="923494722">
    <w:abstractNumId w:val="23"/>
  </w:num>
  <w:num w:numId="4" w16cid:durableId="2003777080">
    <w:abstractNumId w:val="2"/>
  </w:num>
  <w:num w:numId="5" w16cid:durableId="256908911">
    <w:abstractNumId w:val="11"/>
  </w:num>
  <w:num w:numId="6" w16cid:durableId="1436437390">
    <w:abstractNumId w:val="14"/>
  </w:num>
  <w:num w:numId="7" w16cid:durableId="780415852">
    <w:abstractNumId w:val="18"/>
  </w:num>
  <w:num w:numId="8" w16cid:durableId="1363095753">
    <w:abstractNumId w:val="22"/>
  </w:num>
  <w:num w:numId="9" w16cid:durableId="120153871">
    <w:abstractNumId w:val="1"/>
  </w:num>
  <w:num w:numId="10" w16cid:durableId="895120566">
    <w:abstractNumId w:val="15"/>
  </w:num>
  <w:num w:numId="11" w16cid:durableId="1641689401">
    <w:abstractNumId w:val="0"/>
  </w:num>
  <w:num w:numId="12" w16cid:durableId="66535232">
    <w:abstractNumId w:val="6"/>
  </w:num>
  <w:num w:numId="13" w16cid:durableId="90703385">
    <w:abstractNumId w:val="12"/>
  </w:num>
  <w:num w:numId="14" w16cid:durableId="1310327974">
    <w:abstractNumId w:val="20"/>
  </w:num>
  <w:num w:numId="15" w16cid:durableId="1973435888">
    <w:abstractNumId w:val="8"/>
  </w:num>
  <w:num w:numId="16" w16cid:durableId="577135183">
    <w:abstractNumId w:val="9"/>
  </w:num>
  <w:num w:numId="17" w16cid:durableId="709301125">
    <w:abstractNumId w:val="5"/>
  </w:num>
  <w:num w:numId="18" w16cid:durableId="247351952">
    <w:abstractNumId w:val="7"/>
  </w:num>
  <w:num w:numId="19" w16cid:durableId="232397181">
    <w:abstractNumId w:val="13"/>
  </w:num>
  <w:num w:numId="20" w16cid:durableId="184755268">
    <w:abstractNumId w:val="10"/>
  </w:num>
  <w:num w:numId="21" w16cid:durableId="13588960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0035570">
    <w:abstractNumId w:val="3"/>
  </w:num>
  <w:num w:numId="23" w16cid:durableId="1818650100">
    <w:abstractNumId w:val="21"/>
  </w:num>
  <w:num w:numId="24" w16cid:durableId="2085372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86"/>
    <w:rsid w:val="000079EF"/>
    <w:rsid w:val="00024526"/>
    <w:rsid w:val="00027B93"/>
    <w:rsid w:val="000573D1"/>
    <w:rsid w:val="000B789C"/>
    <w:rsid w:val="000E0B37"/>
    <w:rsid w:val="0010485F"/>
    <w:rsid w:val="001B5ACA"/>
    <w:rsid w:val="001F43C9"/>
    <w:rsid w:val="00235410"/>
    <w:rsid w:val="00291757"/>
    <w:rsid w:val="00340F10"/>
    <w:rsid w:val="003469A8"/>
    <w:rsid w:val="00366F52"/>
    <w:rsid w:val="003A2823"/>
    <w:rsid w:val="003B7999"/>
    <w:rsid w:val="003E0655"/>
    <w:rsid w:val="003E5048"/>
    <w:rsid w:val="003F2B73"/>
    <w:rsid w:val="00422428"/>
    <w:rsid w:val="00462CB8"/>
    <w:rsid w:val="004A4237"/>
    <w:rsid w:val="004A6BCE"/>
    <w:rsid w:val="004B1FD2"/>
    <w:rsid w:val="004D4A56"/>
    <w:rsid w:val="004E7C3C"/>
    <w:rsid w:val="0050007B"/>
    <w:rsid w:val="00545B57"/>
    <w:rsid w:val="0057323E"/>
    <w:rsid w:val="00573F30"/>
    <w:rsid w:val="005A72B3"/>
    <w:rsid w:val="005B1FF2"/>
    <w:rsid w:val="005C0B7E"/>
    <w:rsid w:val="005C220B"/>
    <w:rsid w:val="005C6D93"/>
    <w:rsid w:val="005C7BC7"/>
    <w:rsid w:val="005D2D93"/>
    <w:rsid w:val="00686033"/>
    <w:rsid w:val="00730FB1"/>
    <w:rsid w:val="00731958"/>
    <w:rsid w:val="007735ED"/>
    <w:rsid w:val="00792B32"/>
    <w:rsid w:val="007C424C"/>
    <w:rsid w:val="007D5A8A"/>
    <w:rsid w:val="007E4A05"/>
    <w:rsid w:val="0082447B"/>
    <w:rsid w:val="00834E29"/>
    <w:rsid w:val="00840A7B"/>
    <w:rsid w:val="00893A61"/>
    <w:rsid w:val="008B5FC0"/>
    <w:rsid w:val="008B7763"/>
    <w:rsid w:val="008C0AD8"/>
    <w:rsid w:val="009051E0"/>
    <w:rsid w:val="00920729"/>
    <w:rsid w:val="009355FD"/>
    <w:rsid w:val="00940698"/>
    <w:rsid w:val="00943EC5"/>
    <w:rsid w:val="00960171"/>
    <w:rsid w:val="00975D31"/>
    <w:rsid w:val="00977DAC"/>
    <w:rsid w:val="009B3EBA"/>
    <w:rsid w:val="009D7EF4"/>
    <w:rsid w:val="009E4982"/>
    <w:rsid w:val="009F69BC"/>
    <w:rsid w:val="00A46ABF"/>
    <w:rsid w:val="00AA46E7"/>
    <w:rsid w:val="00AB35EB"/>
    <w:rsid w:val="00B056AC"/>
    <w:rsid w:val="00B227B6"/>
    <w:rsid w:val="00B22ED2"/>
    <w:rsid w:val="00B272E9"/>
    <w:rsid w:val="00B476EC"/>
    <w:rsid w:val="00B77B53"/>
    <w:rsid w:val="00B85226"/>
    <w:rsid w:val="00BA5A86"/>
    <w:rsid w:val="00BC7FFB"/>
    <w:rsid w:val="00BD2744"/>
    <w:rsid w:val="00BD4B5F"/>
    <w:rsid w:val="00BF5E09"/>
    <w:rsid w:val="00C11351"/>
    <w:rsid w:val="00C35E18"/>
    <w:rsid w:val="00C40AF0"/>
    <w:rsid w:val="00C641B7"/>
    <w:rsid w:val="00C729D4"/>
    <w:rsid w:val="00C92850"/>
    <w:rsid w:val="00C95EDA"/>
    <w:rsid w:val="00CB5D90"/>
    <w:rsid w:val="00CB7894"/>
    <w:rsid w:val="00D12E59"/>
    <w:rsid w:val="00D568D1"/>
    <w:rsid w:val="00D56D13"/>
    <w:rsid w:val="00D85057"/>
    <w:rsid w:val="00D93566"/>
    <w:rsid w:val="00DB68B5"/>
    <w:rsid w:val="00DF625E"/>
    <w:rsid w:val="00DF6419"/>
    <w:rsid w:val="00E32C1B"/>
    <w:rsid w:val="00E723E2"/>
    <w:rsid w:val="00E75117"/>
    <w:rsid w:val="00E77A21"/>
    <w:rsid w:val="00E93383"/>
    <w:rsid w:val="00EE02F8"/>
    <w:rsid w:val="00EE0A86"/>
    <w:rsid w:val="00EE5513"/>
    <w:rsid w:val="00EF4B95"/>
    <w:rsid w:val="00F41586"/>
    <w:rsid w:val="00F54F80"/>
    <w:rsid w:val="00F85B89"/>
    <w:rsid w:val="00FD6B0B"/>
    <w:rsid w:val="056EF4F5"/>
    <w:rsid w:val="1074289E"/>
    <w:rsid w:val="10F398B9"/>
    <w:rsid w:val="226B36AF"/>
    <w:rsid w:val="27805821"/>
    <w:rsid w:val="56FEBA00"/>
    <w:rsid w:val="6B01FB69"/>
    <w:rsid w:val="765A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F71C"/>
  <w15:docId w15:val="{E741DFC6-41CF-429E-93B1-1AF0FB742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0"/>
      <w:ind w:left="717"/>
      <w:outlineLvl w:val="0"/>
    </w:pPr>
    <w:rPr>
      <w:b/>
      <w:bCs/>
      <w:sz w:val="24"/>
      <w:szCs w:val="24"/>
      <w:u w:val="single" w:color="000000"/>
    </w:rPr>
  </w:style>
  <w:style w:type="paragraph" w:styleId="Heading2">
    <w:name w:val="heading 2"/>
    <w:basedOn w:val="Normal"/>
    <w:uiPriority w:val="9"/>
    <w:unhideWhenUsed/>
    <w:qFormat/>
    <w:pPr>
      <w:spacing w:before="42"/>
      <w:ind w:left="778"/>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0"/>
      <w:ind w:left="359"/>
    </w:pPr>
  </w:style>
  <w:style w:type="paragraph" w:customStyle="1" w:styleId="TableParagraph">
    <w:name w:val="Table Paragraph"/>
    <w:basedOn w:val="Normal"/>
    <w:uiPriority w:val="1"/>
    <w:qFormat/>
    <w:pPr>
      <w:spacing w:line="244" w:lineRule="exact"/>
    </w:pPr>
  </w:style>
  <w:style w:type="paragraph" w:styleId="Header">
    <w:name w:val="header"/>
    <w:basedOn w:val="Normal"/>
    <w:link w:val="HeaderChar"/>
    <w:uiPriority w:val="99"/>
    <w:unhideWhenUsed/>
    <w:rsid w:val="00573F30"/>
    <w:pPr>
      <w:tabs>
        <w:tab w:val="center" w:pos="4680"/>
        <w:tab w:val="right" w:pos="9360"/>
      </w:tabs>
    </w:pPr>
  </w:style>
  <w:style w:type="character" w:customStyle="1" w:styleId="HeaderChar">
    <w:name w:val="Header Char"/>
    <w:basedOn w:val="DefaultParagraphFont"/>
    <w:link w:val="Header"/>
    <w:uiPriority w:val="99"/>
    <w:rsid w:val="00573F30"/>
    <w:rPr>
      <w:rFonts w:ascii="Calibri" w:eastAsia="Calibri" w:hAnsi="Calibri" w:cs="Calibri"/>
    </w:rPr>
  </w:style>
  <w:style w:type="paragraph" w:styleId="Footer">
    <w:name w:val="footer"/>
    <w:basedOn w:val="Normal"/>
    <w:link w:val="FooterChar"/>
    <w:uiPriority w:val="99"/>
    <w:unhideWhenUsed/>
    <w:rsid w:val="00573F30"/>
    <w:pPr>
      <w:tabs>
        <w:tab w:val="center" w:pos="4680"/>
        <w:tab w:val="right" w:pos="9360"/>
      </w:tabs>
    </w:pPr>
  </w:style>
  <w:style w:type="character" w:customStyle="1" w:styleId="FooterChar">
    <w:name w:val="Footer Char"/>
    <w:basedOn w:val="DefaultParagraphFont"/>
    <w:link w:val="Footer"/>
    <w:uiPriority w:val="99"/>
    <w:rsid w:val="00573F30"/>
    <w:rPr>
      <w:rFonts w:ascii="Calibri" w:eastAsia="Calibri" w:hAnsi="Calibri" w:cs="Calibri"/>
    </w:rPr>
  </w:style>
  <w:style w:type="character" w:styleId="Hyperlink">
    <w:name w:val="Hyperlink"/>
    <w:basedOn w:val="DefaultParagraphFont"/>
    <w:uiPriority w:val="99"/>
    <w:unhideWhenUsed/>
    <w:rsid w:val="00E93383"/>
    <w:rPr>
      <w:color w:val="0000FF" w:themeColor="hyperlink"/>
      <w:u w:val="single"/>
    </w:rPr>
  </w:style>
  <w:style w:type="character" w:styleId="UnresolvedMention">
    <w:name w:val="Unresolved Mention"/>
    <w:basedOn w:val="DefaultParagraphFont"/>
    <w:uiPriority w:val="99"/>
    <w:semiHidden/>
    <w:unhideWhenUsed/>
    <w:rsid w:val="00E93383"/>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C7FFB"/>
    <w:rPr>
      <w:b/>
      <w:bCs/>
    </w:rPr>
  </w:style>
  <w:style w:type="character" w:customStyle="1" w:styleId="CommentSubjectChar">
    <w:name w:val="Comment Subject Char"/>
    <w:basedOn w:val="CommentTextChar"/>
    <w:link w:val="CommentSubject"/>
    <w:uiPriority w:val="99"/>
    <w:semiHidden/>
    <w:rsid w:val="00BC7FFB"/>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13723">
      <w:bodyDiv w:val="1"/>
      <w:marLeft w:val="0"/>
      <w:marRight w:val="0"/>
      <w:marTop w:val="0"/>
      <w:marBottom w:val="0"/>
      <w:divBdr>
        <w:top w:val="none" w:sz="0" w:space="0" w:color="auto"/>
        <w:left w:val="none" w:sz="0" w:space="0" w:color="auto"/>
        <w:bottom w:val="none" w:sz="0" w:space="0" w:color="auto"/>
        <w:right w:val="none" w:sz="0" w:space="0" w:color="auto"/>
      </w:divBdr>
    </w:div>
    <w:div w:id="828642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ol.gov/agencies/whd/fmla/for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a.mo.gov/sites/default/files/POLB-35.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ae4ff93-15e2-4fb7-9a4c-770e9dfa83d6">
      <Terms xmlns="http://schemas.microsoft.com/office/infopath/2007/PartnerControls"/>
    </lcf76f155ced4ddcb4097134ff3c332f>
    <TaxCatchAll xmlns="ae5a8f48-5b7a-4864-a748-e23ab75c4b5f" xsi:nil="true"/>
    <Questions xmlns="6ae4ff93-15e2-4fb7-9a4c-770e9dfa83d6" xsi:nil="true"/>
    <Comments xmlns="6ae4ff93-15e2-4fb7-9a4c-770e9dfa83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5A3851561E4742B61F5857672739FE" ma:contentTypeVersion="23" ma:contentTypeDescription="Create a new document." ma:contentTypeScope="" ma:versionID="91c33733a3f877d5ede80da00fa49d3c">
  <xsd:schema xmlns:xsd="http://www.w3.org/2001/XMLSchema" xmlns:xs="http://www.w3.org/2001/XMLSchema" xmlns:p="http://schemas.microsoft.com/office/2006/metadata/properties" xmlns:ns1="http://schemas.microsoft.com/sharepoint/v3" xmlns:ns2="6ae4ff93-15e2-4fb7-9a4c-770e9dfa83d6" xmlns:ns3="ae5a8f48-5b7a-4864-a748-e23ab75c4b5f" targetNamespace="http://schemas.microsoft.com/office/2006/metadata/properties" ma:root="true" ma:fieldsID="34ce4e393dcfaf4191cba7a988c8baed" ns1:_="" ns2:_="" ns3:_="">
    <xsd:import namespace="http://schemas.microsoft.com/sharepoint/v3"/>
    <xsd:import namespace="6ae4ff93-15e2-4fb7-9a4c-770e9dfa83d6"/>
    <xsd:import namespace="ae5a8f48-5b7a-4864-a748-e23ab75c4b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Questions" minOccurs="0"/>
                <xsd:element ref="ns2:Comments"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4ff93-15e2-4fb7-9a4c-770e9dfa8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Questions" ma:index="24" nillable="true" ma:displayName="Questions" ma:format="Dropdown" ma:internalName="Questions">
      <xsd:simpleType>
        <xsd:restriction base="dms:Text">
          <xsd:maxLength value="255"/>
        </xsd:restriction>
      </xsd:simpleType>
    </xsd:element>
    <xsd:element name="Comments" ma:index="25" nillable="true" ma:displayName="Comments" ma:description="Additional information" ma:format="Dropdown" ma:internalName="Comments">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5a8f48-5b7a-4864-a748-e23ab75c4b5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e323eb-f7b9-4dae-9871-bdba6456f922}" ma:internalName="TaxCatchAll" ma:showField="CatchAllData" ma:web="ae5a8f48-5b7a-4864-a748-e23ab75c4b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A51972-12D0-45BB-9EF1-E406387B3F84}">
  <ds:schemaRefs>
    <ds:schemaRef ds:uri="http://schemas.microsoft.com/office/2006/metadata/properties"/>
    <ds:schemaRef ds:uri="http://schemas.microsoft.com/office/infopath/2007/PartnerControls"/>
    <ds:schemaRef ds:uri="http://schemas.microsoft.com/sharepoint/v3"/>
    <ds:schemaRef ds:uri="6ae4ff93-15e2-4fb7-9a4c-770e9dfa83d6"/>
    <ds:schemaRef ds:uri="ae5a8f48-5b7a-4864-a748-e23ab75c4b5f"/>
  </ds:schemaRefs>
</ds:datastoreItem>
</file>

<file path=customXml/itemProps2.xml><?xml version="1.0" encoding="utf-8"?>
<ds:datastoreItem xmlns:ds="http://schemas.openxmlformats.org/officeDocument/2006/customXml" ds:itemID="{259F1F94-32AE-4C83-8C80-742D98446064}">
  <ds:schemaRefs>
    <ds:schemaRef ds:uri="http://schemas.openxmlformats.org/officeDocument/2006/bibliography"/>
  </ds:schemaRefs>
</ds:datastoreItem>
</file>

<file path=customXml/itemProps3.xml><?xml version="1.0" encoding="utf-8"?>
<ds:datastoreItem xmlns:ds="http://schemas.openxmlformats.org/officeDocument/2006/customXml" ds:itemID="{C73B96DB-35CF-4822-95E9-981FFFB1C242}">
  <ds:schemaRefs>
    <ds:schemaRef ds:uri="http://schemas.microsoft.com/sharepoint/v3/contenttype/forms"/>
  </ds:schemaRefs>
</ds:datastoreItem>
</file>

<file path=customXml/itemProps4.xml><?xml version="1.0" encoding="utf-8"?>
<ds:datastoreItem xmlns:ds="http://schemas.openxmlformats.org/officeDocument/2006/customXml" ds:itemID="{3349966B-57B2-465D-A95B-03488B808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e4ff93-15e2-4fb7-9a4c-770e9dfa83d6"/>
    <ds:schemaRef ds:uri="ae5a8f48-5b7a-4864-a748-e23ab75c4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2863</Words>
  <Characters>16321</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Sara J.</dc:creator>
  <dc:description/>
  <cp:lastModifiedBy>Rielley, Sarah</cp:lastModifiedBy>
  <cp:revision>2</cp:revision>
  <cp:lastPrinted>2025-10-21T18:10:00Z</cp:lastPrinted>
  <dcterms:created xsi:type="dcterms:W3CDTF">2026-09-04T18:40:00Z</dcterms:created>
  <dcterms:modified xsi:type="dcterms:W3CDTF">2026-09-04T18:40:00Z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0x010100D85A3851561E4742B61F5857672739FE</vt:lpwstr>
  </property>
  <property fmtid="{D5CDD505-2E9C-101B-9397-08002B2CF9AE}" pid="3" name="Created">
    <vt:filetime>2025-08-13T00:00:00Z</vt:filetime>
  </property>
  <property fmtid="{D5CDD505-2E9C-101B-9397-08002B2CF9AE}" pid="4" name="Creator">
    <vt:lpwstr>Acrobat PDFMaker 25 for Word</vt:lpwstr>
  </property>
  <property fmtid="{D5CDD505-2E9C-101B-9397-08002B2CF9AE}" pid="5" name="LastSaved">
    <vt:filetime>2025-08-14T00:00:00Z</vt:filetime>
  </property>
  <property fmtid="{D5CDD505-2E9C-101B-9397-08002B2CF9AE}" pid="6" name="MediaServiceImageTags">
    <vt:lpwstr/>
  </property>
  <property fmtid="{D5CDD505-2E9C-101B-9397-08002B2CF9AE}" pid="7" name="Producer">
    <vt:lpwstr>Adobe PDF Library 25.1.143</vt:lpwstr>
  </property>
  <property fmtid="{D5CDD505-2E9C-101B-9397-08002B2CF9AE}" pid="8" name="SourceModified">
    <vt:lpwstr/>
  </property>
</Properties>
</file>