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D59" w:rsidRDefault="004F478B">
      <w:bookmarkStart w:id="0" w:name="_GoBack"/>
      <w:bookmarkEnd w:id="0"/>
      <w:r>
        <w:rPr>
          <w:noProof/>
        </w:rPr>
        <w:drawing>
          <wp:anchor distT="0" distB="0" distL="114300" distR="114300" simplePos="0" relativeHeight="251674624" behindDoc="0" locked="0" layoutInCell="1" allowOverlap="1">
            <wp:simplePos x="0" y="0"/>
            <wp:positionH relativeFrom="column">
              <wp:posOffset>4564832</wp:posOffset>
            </wp:positionH>
            <wp:positionV relativeFrom="page">
              <wp:posOffset>6784340</wp:posOffset>
            </wp:positionV>
            <wp:extent cx="2076450" cy="2520950"/>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2520950"/>
                    </a:xfrm>
                    <a:prstGeom prst="rect">
                      <a:avLst/>
                    </a:prstGeom>
                    <a:noFill/>
                  </pic:spPr>
                </pic:pic>
              </a:graphicData>
            </a:graphic>
            <wp14:sizeRelH relativeFrom="margin">
              <wp14:pctWidth>0</wp14:pctWidth>
            </wp14:sizeRelH>
            <wp14:sizeRelV relativeFrom="margin">
              <wp14:pctHeight>0</wp14:pctHeight>
            </wp14:sizeRelV>
          </wp:anchor>
        </w:drawing>
      </w:r>
      <w:r w:rsidR="00853003">
        <w:rPr>
          <w:noProof/>
          <w:sz w:val="24"/>
          <w:szCs w:val="24"/>
        </w:rPr>
        <mc:AlternateContent>
          <mc:Choice Requires="wps">
            <w:drawing>
              <wp:anchor distT="36576" distB="36576" distL="36576" distR="36576" simplePos="0" relativeHeight="251672576" behindDoc="0" locked="0" layoutInCell="1" allowOverlap="1">
                <wp:simplePos x="0" y="0"/>
                <wp:positionH relativeFrom="column">
                  <wp:posOffset>4572000</wp:posOffset>
                </wp:positionH>
                <wp:positionV relativeFrom="paragraph">
                  <wp:posOffset>403829</wp:posOffset>
                </wp:positionV>
                <wp:extent cx="2076450" cy="5199321"/>
                <wp:effectExtent l="0" t="0" r="0" b="190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199321"/>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21F1" w:rsidRPr="00E77590" w:rsidRDefault="008921F1" w:rsidP="00E77590">
                            <w:pPr>
                              <w:widowControl w:val="0"/>
                              <w:spacing w:line="240" w:lineRule="auto"/>
                              <w:jc w:val="center"/>
                              <w:rPr>
                                <w:rFonts w:ascii="Century Gothic" w:hAnsi="Century Gothic"/>
                                <w:b/>
                                <w:bCs/>
                                <w:i/>
                                <w:iCs/>
                                <w:sz w:val="32"/>
                                <w:szCs w:val="28"/>
                              </w:rPr>
                            </w:pPr>
                            <w:r w:rsidRPr="00E77590">
                              <w:rPr>
                                <w:rFonts w:ascii="Century Gothic" w:hAnsi="Century Gothic"/>
                                <w:b/>
                                <w:bCs/>
                                <w:i/>
                                <w:iCs/>
                                <w:sz w:val="32"/>
                                <w:szCs w:val="28"/>
                              </w:rPr>
                              <w:t xml:space="preserve">2020 </w:t>
                            </w:r>
                            <w:r w:rsidR="00E77590" w:rsidRPr="00E77590">
                              <w:rPr>
                                <w:rFonts w:ascii="Century Gothic" w:hAnsi="Century Gothic"/>
                                <w:b/>
                                <w:bCs/>
                                <w:i/>
                                <w:iCs/>
                                <w:sz w:val="32"/>
                                <w:szCs w:val="28"/>
                              </w:rPr>
                              <w:br/>
                            </w:r>
                            <w:r w:rsidRPr="00E77590">
                              <w:rPr>
                                <w:rFonts w:ascii="Century Gothic" w:hAnsi="Century Gothic"/>
                                <w:b/>
                                <w:bCs/>
                                <w:i/>
                                <w:iCs/>
                                <w:sz w:val="32"/>
                                <w:szCs w:val="28"/>
                              </w:rPr>
                              <w:t>County</w:t>
                            </w:r>
                            <w:r w:rsidR="00E77590" w:rsidRPr="00E77590">
                              <w:rPr>
                                <w:rFonts w:ascii="Century Gothic" w:hAnsi="Century Gothic"/>
                                <w:b/>
                                <w:bCs/>
                                <w:i/>
                                <w:iCs/>
                                <w:sz w:val="32"/>
                                <w:szCs w:val="28"/>
                              </w:rPr>
                              <w:t xml:space="preserve"> </w:t>
                            </w:r>
                            <w:r w:rsidRPr="00E77590">
                              <w:rPr>
                                <w:rFonts w:ascii="Century Gothic" w:hAnsi="Century Gothic"/>
                                <w:b/>
                                <w:bCs/>
                                <w:i/>
                                <w:iCs/>
                                <w:sz w:val="32"/>
                                <w:szCs w:val="28"/>
                              </w:rPr>
                              <w:t>Extension Council Members</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8921F1" w:rsidRPr="00E77590" w:rsidRDefault="008921F1" w:rsidP="00E77590">
                            <w:pPr>
                              <w:widowControl w:val="0"/>
                              <w:spacing w:before="80"/>
                              <w:jc w:val="center"/>
                              <w:rPr>
                                <w:rFonts w:ascii="Palatino Linotype" w:hAnsi="Palatino Linotype"/>
                                <w:i/>
                                <w:iCs/>
                                <w:color w:val="093A81"/>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margin-left:5in;margin-top:31.8pt;width:163.5pt;height:409.4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" filled="f" fillcolor="black [0]" stroked="f" strokecolor="black [0]" strokeweight="0" insetpen="t">
                <v:textbox inset="0,0,0,0">
                  <w:txbxContent>
                    <w:p w:rsidR="008921F1" w:rsidRPr="00E77590" w:rsidRDefault="008921F1" w:rsidP="00E77590">
                      <w:pPr>
                        <w:widowControl w:val="0"/>
                        <w:spacing w:line="240" w:lineRule="auto"/>
                        <w:jc w:val="center"/>
                        <w:rPr>
                          <w:rFonts w:ascii="Century Gothic" w:hAnsi="Century Gothic"/>
                          <w:b/>
                          <w:bCs/>
                          <w:i/>
                          <w:iCs/>
                          <w:sz w:val="32"/>
                          <w:szCs w:val="28"/>
                        </w:rPr>
                      </w:pPr>
                      <w:r w:rsidRPr="00E77590">
                        <w:rPr>
                          <w:rFonts w:ascii="Century Gothic" w:hAnsi="Century Gothic"/>
                          <w:b/>
                          <w:bCs/>
                          <w:i/>
                          <w:iCs/>
                          <w:sz w:val="32"/>
                          <w:szCs w:val="28"/>
                        </w:rPr>
                        <w:t xml:space="preserve">2020 </w:t>
                      </w:r>
                      <w:r w:rsidR="00E77590" w:rsidRPr="00E77590">
                        <w:rPr>
                          <w:rFonts w:ascii="Century Gothic" w:hAnsi="Century Gothic"/>
                          <w:b/>
                          <w:bCs/>
                          <w:i/>
                          <w:iCs/>
                          <w:sz w:val="32"/>
                          <w:szCs w:val="28"/>
                        </w:rPr>
                        <w:br/>
                      </w:r>
                      <w:r w:rsidRPr="00E77590">
                        <w:rPr>
                          <w:rFonts w:ascii="Century Gothic" w:hAnsi="Century Gothic"/>
                          <w:b/>
                          <w:bCs/>
                          <w:i/>
                          <w:iCs/>
                          <w:sz w:val="32"/>
                          <w:szCs w:val="28"/>
                        </w:rPr>
                        <w:t>County</w:t>
                      </w:r>
                      <w:r w:rsidR="00E77590" w:rsidRPr="00E77590">
                        <w:rPr>
                          <w:rFonts w:ascii="Century Gothic" w:hAnsi="Century Gothic"/>
                          <w:b/>
                          <w:bCs/>
                          <w:i/>
                          <w:iCs/>
                          <w:sz w:val="32"/>
                          <w:szCs w:val="28"/>
                        </w:rPr>
                        <w:t xml:space="preserve"> </w:t>
                      </w:r>
                      <w:r w:rsidRPr="00E77590">
                        <w:rPr>
                          <w:rFonts w:ascii="Century Gothic" w:hAnsi="Century Gothic"/>
                          <w:b/>
                          <w:bCs/>
                          <w:i/>
                          <w:iCs/>
                          <w:sz w:val="32"/>
                          <w:szCs w:val="28"/>
                        </w:rPr>
                        <w:t>Extension Council Members</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E77590" w:rsidRPr="00E77590" w:rsidRDefault="00E77590" w:rsidP="00E77590">
                      <w:pPr>
                        <w:widowControl w:val="0"/>
                        <w:spacing w:before="80"/>
                        <w:jc w:val="center"/>
                        <w:rPr>
                          <w:rFonts w:ascii="Palatino Linotype" w:hAnsi="Palatino Linotype"/>
                          <w:i/>
                          <w:iCs/>
                          <w:color w:val="093A81"/>
                          <w:sz w:val="28"/>
                          <w:szCs w:val="28"/>
                        </w:rPr>
                      </w:pPr>
                      <w:r w:rsidRPr="00E77590">
                        <w:rPr>
                          <w:rFonts w:ascii="Palatino Linotype" w:hAnsi="Palatino Linotype"/>
                          <w:i/>
                          <w:iCs/>
                          <w:color w:val="093A81"/>
                          <w:sz w:val="28"/>
                          <w:szCs w:val="28"/>
                        </w:rPr>
                        <w:t>Homer May</w:t>
                      </w:r>
                    </w:p>
                    <w:p w:rsidR="008921F1" w:rsidRPr="00E77590" w:rsidRDefault="008921F1" w:rsidP="00E77590">
                      <w:pPr>
                        <w:widowControl w:val="0"/>
                        <w:spacing w:before="80"/>
                        <w:jc w:val="center"/>
                        <w:rPr>
                          <w:rFonts w:ascii="Palatino Linotype" w:hAnsi="Palatino Linotype"/>
                          <w:i/>
                          <w:iCs/>
                          <w:color w:val="093A81"/>
                          <w:sz w:val="28"/>
                          <w:szCs w:val="28"/>
                        </w:rPr>
                      </w:pPr>
                    </w:p>
                  </w:txbxContent>
                </v:textbox>
              </v:shape>
            </w:pict>
          </mc:Fallback>
        </mc:AlternateContent>
      </w:r>
      <w:r w:rsidR="00853003">
        <w:rPr>
          <w:noProof/>
          <w:sz w:val="24"/>
          <w:szCs w:val="24"/>
        </w:rPr>
        <mc:AlternateContent>
          <mc:Choice Requires="wps">
            <w:drawing>
              <wp:anchor distT="36576" distB="36576" distL="36576" distR="36576" simplePos="0" relativeHeight="251673600" behindDoc="0" locked="0" layoutInCell="1" allowOverlap="1">
                <wp:simplePos x="0" y="0"/>
                <wp:positionH relativeFrom="margin">
                  <wp:posOffset>96992</wp:posOffset>
                </wp:positionH>
                <wp:positionV relativeFrom="paragraph">
                  <wp:posOffset>3317240</wp:posOffset>
                </wp:positionV>
                <wp:extent cx="4326890" cy="537972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537972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921F1" w:rsidRPr="00AA2ED5" w:rsidRDefault="008921F1" w:rsidP="00853003">
                            <w:pPr>
                              <w:widowControl w:val="0"/>
                              <w:spacing w:line="276" w:lineRule="auto"/>
                              <w:jc w:val="center"/>
                              <w:rPr>
                                <w:rFonts w:ascii="Century Gothic" w:hAnsi="Century Gothic"/>
                                <w:b/>
                                <w:bCs/>
                                <w:i/>
                                <w:iCs/>
                                <w:color w:val="093A81"/>
                                <w:sz w:val="32"/>
                                <w:szCs w:val="32"/>
                              </w:rPr>
                            </w:pPr>
                            <w:r w:rsidRPr="00AA2ED5">
                              <w:rPr>
                                <w:rFonts w:ascii="Century Gothic" w:hAnsi="Century Gothic"/>
                                <w:b/>
                                <w:bCs/>
                                <w:i/>
                                <w:iCs/>
                                <w:color w:val="093A81"/>
                                <w:sz w:val="32"/>
                                <w:szCs w:val="32"/>
                              </w:rPr>
                              <w:t>University of Missouri Extension</w:t>
                            </w:r>
                            <w:r w:rsidRPr="00AA2ED5">
                              <w:rPr>
                                <w:rFonts w:ascii="Century Gothic" w:hAnsi="Century Gothic"/>
                                <w:b/>
                                <w:bCs/>
                                <w:i/>
                                <w:iCs/>
                                <w:color w:val="093A81"/>
                                <w:sz w:val="32"/>
                                <w:szCs w:val="32"/>
                              </w:rPr>
                              <w:br/>
                              <w:t xml:space="preserve">Improves </w:t>
                            </w:r>
                            <w:r w:rsidR="00AA2ED5" w:rsidRPr="00AA2ED5">
                              <w:rPr>
                                <w:rFonts w:ascii="Century Gothic" w:hAnsi="Century Gothic"/>
                                <w:b/>
                                <w:bCs/>
                                <w:i/>
                                <w:iCs/>
                                <w:color w:val="FF0000"/>
                                <w:sz w:val="32"/>
                                <w:szCs w:val="32"/>
                              </w:rPr>
                              <w:t>Benton</w:t>
                            </w:r>
                            <w:r w:rsidRPr="00AA2ED5">
                              <w:rPr>
                                <w:rFonts w:ascii="Century Gothic" w:hAnsi="Century Gothic"/>
                                <w:b/>
                                <w:bCs/>
                                <w:i/>
                                <w:iCs/>
                                <w:color w:val="093A81"/>
                                <w:sz w:val="32"/>
                                <w:szCs w:val="32"/>
                              </w:rPr>
                              <w:t xml:space="preserve"> </w:t>
                            </w:r>
                            <w:r w:rsidR="00E77590" w:rsidRPr="00AA2ED5">
                              <w:rPr>
                                <w:rFonts w:ascii="Century Gothic" w:hAnsi="Century Gothic"/>
                                <w:b/>
                                <w:bCs/>
                                <w:i/>
                                <w:iCs/>
                                <w:color w:val="093A81"/>
                                <w:sz w:val="32"/>
                                <w:szCs w:val="32"/>
                              </w:rPr>
                              <w:t>County</w:t>
                            </w:r>
                            <w:r w:rsidRPr="00AA2ED5">
                              <w:rPr>
                                <w:rFonts w:ascii="Century Gothic" w:hAnsi="Century Gothic"/>
                                <w:b/>
                                <w:bCs/>
                                <w:i/>
                                <w:iCs/>
                                <w:color w:val="093A81"/>
                                <w:sz w:val="32"/>
                                <w:szCs w:val="32"/>
                              </w:rPr>
                              <w:t xml:space="preserve"> Lives</w:t>
                            </w:r>
                          </w:p>
                          <w:p w:rsidR="008921F1" w:rsidRPr="00AA2ED5" w:rsidRDefault="00AA2ED5" w:rsidP="00853003">
                            <w:pPr>
                              <w:widowControl w:val="0"/>
                              <w:spacing w:line="276" w:lineRule="auto"/>
                              <w:rPr>
                                <w:rFonts w:ascii="Century Gothic" w:hAnsi="Century Gothic"/>
                                <w:sz w:val="24"/>
                                <w:szCs w:val="24"/>
                              </w:rPr>
                            </w:pPr>
                            <w:r w:rsidRPr="00AA2ED5">
                              <w:rPr>
                                <w:rFonts w:ascii="Century Gothic" w:hAnsi="Century Gothic"/>
                                <w:color w:val="FF0000"/>
                                <w:sz w:val="24"/>
                                <w:szCs w:val="24"/>
                              </w:rPr>
                              <w:t>Benton</w:t>
                            </w:r>
                            <w:r w:rsidR="008921F1" w:rsidRPr="00AA2ED5">
                              <w:rPr>
                                <w:rFonts w:ascii="Century Gothic" w:hAnsi="Century Gothic"/>
                                <w:sz w:val="24"/>
                                <w:szCs w:val="24"/>
                              </w:rPr>
                              <w:t xml:space="preserve"> County residents contact their Extension center more than 10,000 times annually for research-based resources to:</w:t>
                            </w:r>
                          </w:p>
                          <w:p w:rsidR="008921F1" w:rsidRPr="00AA2ED5" w:rsidRDefault="008921F1" w:rsidP="00853003">
                            <w:pPr>
                              <w:pStyle w:val="ListParagraph"/>
                              <w:widowControl w:val="0"/>
                              <w:numPr>
                                <w:ilvl w:val="0"/>
                                <w:numId w:val="2"/>
                              </w:numPr>
                              <w:spacing w:after="60" w:line="276" w:lineRule="auto"/>
                              <w:ind w:left="450" w:hanging="435"/>
                              <w:rPr>
                                <w:rFonts w:ascii="Century Gothic" w:hAnsi="Century Gothic"/>
                                <w:i/>
                                <w:iCs/>
                                <w:sz w:val="24"/>
                                <w:szCs w:val="24"/>
                              </w:rPr>
                            </w:pPr>
                            <w:r w:rsidRPr="00AA2ED5">
                              <w:rPr>
                                <w:rFonts w:ascii="Century Gothic" w:hAnsi="Century Gothic"/>
                                <w:i/>
                                <w:iCs/>
                                <w:sz w:val="24"/>
                                <w:szCs w:val="24"/>
                              </w:rPr>
                              <w:t>Build strong individuals, families and communities;</w:t>
                            </w:r>
                          </w:p>
                          <w:p w:rsidR="008921F1" w:rsidRPr="00AA2ED5" w:rsidRDefault="008921F1" w:rsidP="00853003">
                            <w:pPr>
                              <w:pStyle w:val="ListParagraph"/>
                              <w:widowControl w:val="0"/>
                              <w:numPr>
                                <w:ilvl w:val="0"/>
                                <w:numId w:val="2"/>
                              </w:numPr>
                              <w:spacing w:after="60" w:line="276" w:lineRule="auto"/>
                              <w:ind w:left="450" w:hanging="435"/>
                              <w:rPr>
                                <w:rFonts w:ascii="Century Gothic" w:hAnsi="Century Gothic"/>
                                <w:i/>
                                <w:iCs/>
                                <w:sz w:val="24"/>
                                <w:szCs w:val="24"/>
                              </w:rPr>
                            </w:pPr>
                            <w:r w:rsidRPr="00AA2ED5">
                              <w:rPr>
                                <w:rFonts w:ascii="Century Gothic" w:hAnsi="Century Gothic"/>
                                <w:i/>
                                <w:iCs/>
                                <w:sz w:val="24"/>
                                <w:szCs w:val="24"/>
                              </w:rPr>
                              <w:t>Create and sustain healthy environments;</w:t>
                            </w:r>
                          </w:p>
                          <w:p w:rsidR="008921F1" w:rsidRPr="00AA2ED5" w:rsidRDefault="008921F1" w:rsidP="00853003">
                            <w:pPr>
                              <w:pStyle w:val="ListParagraph"/>
                              <w:widowControl w:val="0"/>
                              <w:numPr>
                                <w:ilvl w:val="0"/>
                                <w:numId w:val="2"/>
                              </w:numPr>
                              <w:spacing w:after="60" w:line="276" w:lineRule="auto"/>
                              <w:ind w:left="450" w:hanging="435"/>
                              <w:rPr>
                                <w:rFonts w:ascii="Century Gothic" w:hAnsi="Century Gothic"/>
                                <w:i/>
                                <w:iCs/>
                                <w:sz w:val="24"/>
                                <w:szCs w:val="24"/>
                              </w:rPr>
                            </w:pPr>
                            <w:r w:rsidRPr="00AA2ED5">
                              <w:rPr>
                                <w:rFonts w:ascii="Century Gothic" w:hAnsi="Century Gothic"/>
                                <w:i/>
                                <w:iCs/>
                                <w:sz w:val="24"/>
                                <w:szCs w:val="24"/>
                              </w:rPr>
                              <w:t>Enhance the economic viability of residents, businesses, farms and communities.</w:t>
                            </w:r>
                          </w:p>
                          <w:p w:rsidR="008921F1" w:rsidRPr="00AA2ED5" w:rsidRDefault="008921F1" w:rsidP="00853003">
                            <w:pPr>
                              <w:widowControl w:val="0"/>
                              <w:spacing w:before="120" w:line="276" w:lineRule="auto"/>
                              <w:jc w:val="center"/>
                              <w:rPr>
                                <w:rFonts w:ascii="Century Gothic" w:hAnsi="Century Gothic"/>
                                <w:b/>
                                <w:bCs/>
                                <w:i/>
                                <w:iCs/>
                                <w:color w:val="093A81"/>
                                <w:sz w:val="32"/>
                                <w:szCs w:val="32"/>
                              </w:rPr>
                            </w:pPr>
                            <w:r w:rsidRPr="00AA2ED5">
                              <w:rPr>
                                <w:rFonts w:ascii="Century Gothic" w:hAnsi="Century Gothic"/>
                                <w:b/>
                                <w:bCs/>
                                <w:i/>
                                <w:iCs/>
                                <w:color w:val="093A81"/>
                                <w:sz w:val="32"/>
                                <w:szCs w:val="32"/>
                              </w:rPr>
                              <w:t>Educational Program Highlights</w:t>
                            </w:r>
                          </w:p>
                          <w:p w:rsidR="008921F1" w:rsidRPr="00AA2ED5" w:rsidRDefault="00AA2ED5" w:rsidP="00853003">
                            <w:pPr>
                              <w:pStyle w:val="ListParagraph"/>
                              <w:widowControl w:val="0"/>
                              <w:numPr>
                                <w:ilvl w:val="0"/>
                                <w:numId w:val="1"/>
                              </w:numPr>
                              <w:spacing w:line="276" w:lineRule="auto"/>
                              <w:ind w:left="360"/>
                              <w:rPr>
                                <w:rFonts w:ascii="Century Gothic" w:hAnsi="Century Gothic"/>
                                <w:color w:val="000000"/>
                                <w:sz w:val="24"/>
                                <w:szCs w:val="24"/>
                              </w:rPr>
                            </w:pPr>
                            <w:r w:rsidRPr="00AA2ED5">
                              <w:rPr>
                                <w:rFonts w:ascii="Century Gothic" w:hAnsi="Century Gothic"/>
                                <w:b/>
                                <w:bCs/>
                                <w:i/>
                                <w:iCs/>
                                <w:color w:val="FF0000"/>
                                <w:sz w:val="24"/>
                                <w:szCs w:val="24"/>
                              </w:rPr>
                              <w:t>Benton</w:t>
                            </w:r>
                            <w:r w:rsidR="008921F1" w:rsidRPr="00AA2ED5">
                              <w:rPr>
                                <w:rFonts w:ascii="Century Gothic" w:hAnsi="Century Gothic"/>
                                <w:b/>
                                <w:bCs/>
                                <w:i/>
                                <w:iCs/>
                                <w:sz w:val="24"/>
                                <w:szCs w:val="24"/>
                              </w:rPr>
                              <w:t xml:space="preserve"> County producers are improving product quality</w:t>
                            </w:r>
                            <w:r w:rsidR="008921F1" w:rsidRPr="00AA2ED5">
                              <w:rPr>
                                <w:rFonts w:ascii="Century Gothic" w:hAnsi="Century Gothic"/>
                                <w:i/>
                                <w:iCs/>
                                <w:sz w:val="24"/>
                                <w:szCs w:val="24"/>
                              </w:rPr>
                              <w:t xml:space="preserve"> </w:t>
                            </w:r>
                            <w:r w:rsidR="008921F1" w:rsidRPr="00AA2ED5">
                              <w:rPr>
                                <w:rFonts w:ascii="Century Gothic" w:hAnsi="Century Gothic"/>
                                <w:sz w:val="24"/>
                                <w:szCs w:val="24"/>
                              </w:rPr>
                              <w:t>and value through management strategies taught in the Beef Quality Assurance program.</w:t>
                            </w:r>
                          </w:p>
                          <w:p w:rsidR="008921F1" w:rsidRPr="00AA2ED5" w:rsidRDefault="008921F1" w:rsidP="00853003">
                            <w:pPr>
                              <w:pStyle w:val="ListParagraph"/>
                              <w:widowControl w:val="0"/>
                              <w:numPr>
                                <w:ilvl w:val="0"/>
                                <w:numId w:val="1"/>
                              </w:numPr>
                              <w:spacing w:line="276" w:lineRule="auto"/>
                              <w:ind w:left="360"/>
                              <w:rPr>
                                <w:rFonts w:ascii="Century Gothic" w:hAnsi="Century Gothic"/>
                                <w:sz w:val="24"/>
                                <w:szCs w:val="24"/>
                              </w:rPr>
                            </w:pPr>
                            <w:r w:rsidRPr="00AA2ED5">
                              <w:rPr>
                                <w:rFonts w:ascii="Century Gothic" w:hAnsi="Century Gothic"/>
                                <w:b/>
                                <w:bCs/>
                                <w:i/>
                                <w:iCs/>
                                <w:sz w:val="24"/>
                                <w:szCs w:val="24"/>
                              </w:rPr>
                              <w:t xml:space="preserve">One in five young people in </w:t>
                            </w:r>
                            <w:r w:rsidR="00AA2ED5" w:rsidRPr="00AA2ED5">
                              <w:rPr>
                                <w:rFonts w:ascii="Century Gothic" w:hAnsi="Century Gothic"/>
                                <w:b/>
                                <w:bCs/>
                                <w:i/>
                                <w:iCs/>
                                <w:color w:val="FF0000"/>
                                <w:sz w:val="24"/>
                                <w:szCs w:val="24"/>
                              </w:rPr>
                              <w:t>Benton</w:t>
                            </w:r>
                            <w:r w:rsidRPr="00AA2ED5">
                              <w:rPr>
                                <w:rFonts w:ascii="Century Gothic" w:hAnsi="Century Gothic"/>
                                <w:b/>
                                <w:bCs/>
                                <w:i/>
                                <w:iCs/>
                                <w:sz w:val="24"/>
                                <w:szCs w:val="24"/>
                              </w:rPr>
                              <w:t xml:space="preserve"> County participate in </w:t>
                            </w:r>
                            <w:r w:rsidRPr="00AA2ED5">
                              <w:rPr>
                                <w:rFonts w:ascii="Century Gothic" w:hAnsi="Century Gothic"/>
                                <w:sz w:val="24"/>
                                <w:szCs w:val="24"/>
                              </w:rPr>
                              <w:t>4-H youth development activities with the support of 58 adult volunteers. "4-H has helped me grow by teaching me patience, sportsmanship, and how to present myself when in front of a group of people," says one member.</w:t>
                            </w:r>
                          </w:p>
                          <w:p w:rsidR="008921F1" w:rsidRPr="00853003" w:rsidRDefault="00AA2ED5" w:rsidP="00853003">
                            <w:pPr>
                              <w:pStyle w:val="ListParagraph"/>
                              <w:widowControl w:val="0"/>
                              <w:numPr>
                                <w:ilvl w:val="0"/>
                                <w:numId w:val="1"/>
                              </w:numPr>
                              <w:spacing w:line="276" w:lineRule="auto"/>
                              <w:ind w:left="360"/>
                              <w:rPr>
                                <w:rFonts w:ascii="Century Gothic" w:hAnsi="Century Gothic"/>
                                <w:color w:val="000000"/>
                                <w:sz w:val="24"/>
                                <w:szCs w:val="24"/>
                              </w:rPr>
                            </w:pPr>
                            <w:r w:rsidRPr="00AA2ED5">
                              <w:rPr>
                                <w:rFonts w:ascii="Century Gothic" w:hAnsi="Century Gothic"/>
                                <w:b/>
                                <w:bCs/>
                                <w:i/>
                                <w:iCs/>
                                <w:color w:val="FF0000"/>
                                <w:sz w:val="24"/>
                                <w:szCs w:val="24"/>
                              </w:rPr>
                              <w:t>Benton</w:t>
                            </w:r>
                            <w:r w:rsidR="00E77590" w:rsidRPr="00AA2ED5">
                              <w:rPr>
                                <w:rFonts w:ascii="Century Gothic" w:hAnsi="Century Gothic"/>
                                <w:b/>
                                <w:bCs/>
                                <w:i/>
                                <w:iCs/>
                                <w:sz w:val="24"/>
                                <w:szCs w:val="24"/>
                              </w:rPr>
                              <w:t xml:space="preserve"> County producers are improving product quality</w:t>
                            </w:r>
                            <w:r w:rsidR="00E77590" w:rsidRPr="00AA2ED5">
                              <w:rPr>
                                <w:rFonts w:ascii="Century Gothic" w:hAnsi="Century Gothic"/>
                                <w:i/>
                                <w:iCs/>
                                <w:sz w:val="24"/>
                                <w:szCs w:val="24"/>
                              </w:rPr>
                              <w:t xml:space="preserve"> </w:t>
                            </w:r>
                            <w:r w:rsidR="00E77590" w:rsidRPr="00AA2ED5">
                              <w:rPr>
                                <w:rFonts w:ascii="Century Gothic" w:hAnsi="Century Gothic"/>
                                <w:sz w:val="24"/>
                                <w:szCs w:val="24"/>
                              </w:rPr>
                              <w:t>and value through management strategies taught in the Beef Quality Assurance program.</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20" o:spid="_x0000_s1027" type="#_x0000_t202" style="position:absolute;margin-left:7.65pt;margin-top:261.2pt;width:340.7pt;height:423.6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" filled="f" fillcolor="black [0]" stroked="f" strokecolor="black [0]" strokeweight="0" insetpen="t">
                <v:textbox inset="2.85pt,2.85pt,2.85pt,2.85pt">
                  <w:txbxContent>
                    <w:p w:rsidR="008921F1" w:rsidRPr="00AA2ED5" w:rsidRDefault="008921F1" w:rsidP="00853003">
                      <w:pPr>
                        <w:widowControl w:val="0"/>
                        <w:spacing w:line="276" w:lineRule="auto"/>
                        <w:jc w:val="center"/>
                        <w:rPr>
                          <w:rFonts w:ascii="Century Gothic" w:hAnsi="Century Gothic"/>
                          <w:b/>
                          <w:bCs/>
                          <w:i/>
                          <w:iCs/>
                          <w:color w:val="093A81"/>
                          <w:sz w:val="32"/>
                          <w:szCs w:val="32"/>
                        </w:rPr>
                      </w:pPr>
                      <w:r w:rsidRPr="00AA2ED5">
                        <w:rPr>
                          <w:rFonts w:ascii="Century Gothic" w:hAnsi="Century Gothic"/>
                          <w:b/>
                          <w:bCs/>
                          <w:i/>
                          <w:iCs/>
                          <w:color w:val="093A81"/>
                          <w:sz w:val="32"/>
                          <w:szCs w:val="32"/>
                        </w:rPr>
                        <w:t>University of Missouri Extension</w:t>
                      </w:r>
                      <w:r w:rsidRPr="00AA2ED5">
                        <w:rPr>
                          <w:rFonts w:ascii="Century Gothic" w:hAnsi="Century Gothic"/>
                          <w:b/>
                          <w:bCs/>
                          <w:i/>
                          <w:iCs/>
                          <w:color w:val="093A81"/>
                          <w:sz w:val="32"/>
                          <w:szCs w:val="32"/>
                        </w:rPr>
                        <w:br/>
                        <w:t xml:space="preserve">Improves </w:t>
                      </w:r>
                      <w:r w:rsidR="00AA2ED5" w:rsidRPr="00AA2ED5">
                        <w:rPr>
                          <w:rFonts w:ascii="Century Gothic" w:hAnsi="Century Gothic"/>
                          <w:b/>
                          <w:bCs/>
                          <w:i/>
                          <w:iCs/>
                          <w:color w:val="FF0000"/>
                          <w:sz w:val="32"/>
                          <w:szCs w:val="32"/>
                        </w:rPr>
                        <w:t>Benton</w:t>
                      </w:r>
                      <w:r w:rsidRPr="00AA2ED5">
                        <w:rPr>
                          <w:rFonts w:ascii="Century Gothic" w:hAnsi="Century Gothic"/>
                          <w:b/>
                          <w:bCs/>
                          <w:i/>
                          <w:iCs/>
                          <w:color w:val="093A81"/>
                          <w:sz w:val="32"/>
                          <w:szCs w:val="32"/>
                        </w:rPr>
                        <w:t xml:space="preserve"> </w:t>
                      </w:r>
                      <w:r w:rsidR="00E77590" w:rsidRPr="00AA2ED5">
                        <w:rPr>
                          <w:rFonts w:ascii="Century Gothic" w:hAnsi="Century Gothic"/>
                          <w:b/>
                          <w:bCs/>
                          <w:i/>
                          <w:iCs/>
                          <w:color w:val="093A81"/>
                          <w:sz w:val="32"/>
                          <w:szCs w:val="32"/>
                        </w:rPr>
                        <w:t>County</w:t>
                      </w:r>
                      <w:r w:rsidRPr="00AA2ED5">
                        <w:rPr>
                          <w:rFonts w:ascii="Century Gothic" w:hAnsi="Century Gothic"/>
                          <w:b/>
                          <w:bCs/>
                          <w:i/>
                          <w:iCs/>
                          <w:color w:val="093A81"/>
                          <w:sz w:val="32"/>
                          <w:szCs w:val="32"/>
                        </w:rPr>
                        <w:t xml:space="preserve"> Lives</w:t>
                      </w:r>
                    </w:p>
                    <w:p w:rsidR="008921F1" w:rsidRPr="00AA2ED5" w:rsidRDefault="00AA2ED5" w:rsidP="00853003">
                      <w:pPr>
                        <w:widowControl w:val="0"/>
                        <w:spacing w:line="276" w:lineRule="auto"/>
                        <w:rPr>
                          <w:rFonts w:ascii="Century Gothic" w:hAnsi="Century Gothic"/>
                          <w:sz w:val="24"/>
                          <w:szCs w:val="24"/>
                        </w:rPr>
                      </w:pPr>
                      <w:r w:rsidRPr="00AA2ED5">
                        <w:rPr>
                          <w:rFonts w:ascii="Century Gothic" w:hAnsi="Century Gothic"/>
                          <w:color w:val="FF0000"/>
                          <w:sz w:val="24"/>
                          <w:szCs w:val="24"/>
                        </w:rPr>
                        <w:t>Benton</w:t>
                      </w:r>
                      <w:r w:rsidR="008921F1" w:rsidRPr="00AA2ED5">
                        <w:rPr>
                          <w:rFonts w:ascii="Century Gothic" w:hAnsi="Century Gothic"/>
                          <w:sz w:val="24"/>
                          <w:szCs w:val="24"/>
                        </w:rPr>
                        <w:t xml:space="preserve"> County residents contact their Extension center more than 10,000 times annually for research-based resources to:</w:t>
                      </w:r>
                    </w:p>
                    <w:p w:rsidR="008921F1" w:rsidRPr="00AA2ED5" w:rsidRDefault="008921F1" w:rsidP="00853003">
                      <w:pPr>
                        <w:pStyle w:val="ListParagraph"/>
                        <w:widowControl w:val="0"/>
                        <w:numPr>
                          <w:ilvl w:val="0"/>
                          <w:numId w:val="2"/>
                        </w:numPr>
                        <w:spacing w:after="60" w:line="276" w:lineRule="auto"/>
                        <w:ind w:left="450" w:hanging="435"/>
                        <w:rPr>
                          <w:rFonts w:ascii="Century Gothic" w:hAnsi="Century Gothic"/>
                          <w:i/>
                          <w:iCs/>
                          <w:sz w:val="24"/>
                          <w:szCs w:val="24"/>
                        </w:rPr>
                      </w:pPr>
                      <w:r w:rsidRPr="00AA2ED5">
                        <w:rPr>
                          <w:rFonts w:ascii="Century Gothic" w:hAnsi="Century Gothic"/>
                          <w:i/>
                          <w:iCs/>
                          <w:sz w:val="24"/>
                          <w:szCs w:val="24"/>
                        </w:rPr>
                        <w:t>Build strong individuals, families and communities;</w:t>
                      </w:r>
                    </w:p>
                    <w:p w:rsidR="008921F1" w:rsidRPr="00AA2ED5" w:rsidRDefault="008921F1" w:rsidP="00853003">
                      <w:pPr>
                        <w:pStyle w:val="ListParagraph"/>
                        <w:widowControl w:val="0"/>
                        <w:numPr>
                          <w:ilvl w:val="0"/>
                          <w:numId w:val="2"/>
                        </w:numPr>
                        <w:spacing w:after="60" w:line="276" w:lineRule="auto"/>
                        <w:ind w:left="450" w:hanging="435"/>
                        <w:rPr>
                          <w:rFonts w:ascii="Century Gothic" w:hAnsi="Century Gothic"/>
                          <w:i/>
                          <w:iCs/>
                          <w:sz w:val="24"/>
                          <w:szCs w:val="24"/>
                        </w:rPr>
                      </w:pPr>
                      <w:r w:rsidRPr="00AA2ED5">
                        <w:rPr>
                          <w:rFonts w:ascii="Century Gothic" w:hAnsi="Century Gothic"/>
                          <w:i/>
                          <w:iCs/>
                          <w:sz w:val="24"/>
                          <w:szCs w:val="24"/>
                        </w:rPr>
                        <w:t>Create and sustain healthy environments;</w:t>
                      </w:r>
                    </w:p>
                    <w:p w:rsidR="008921F1" w:rsidRPr="00AA2ED5" w:rsidRDefault="008921F1" w:rsidP="00853003">
                      <w:pPr>
                        <w:pStyle w:val="ListParagraph"/>
                        <w:widowControl w:val="0"/>
                        <w:numPr>
                          <w:ilvl w:val="0"/>
                          <w:numId w:val="2"/>
                        </w:numPr>
                        <w:spacing w:after="60" w:line="276" w:lineRule="auto"/>
                        <w:ind w:left="450" w:hanging="435"/>
                        <w:rPr>
                          <w:rFonts w:ascii="Century Gothic" w:hAnsi="Century Gothic"/>
                          <w:i/>
                          <w:iCs/>
                          <w:sz w:val="24"/>
                          <w:szCs w:val="24"/>
                        </w:rPr>
                      </w:pPr>
                      <w:r w:rsidRPr="00AA2ED5">
                        <w:rPr>
                          <w:rFonts w:ascii="Century Gothic" w:hAnsi="Century Gothic"/>
                          <w:i/>
                          <w:iCs/>
                          <w:sz w:val="24"/>
                          <w:szCs w:val="24"/>
                        </w:rPr>
                        <w:t>Enhance the economic viability of residents, businesses, farms and communities.</w:t>
                      </w:r>
                    </w:p>
                    <w:p w:rsidR="008921F1" w:rsidRPr="00AA2ED5" w:rsidRDefault="008921F1" w:rsidP="00853003">
                      <w:pPr>
                        <w:widowControl w:val="0"/>
                        <w:spacing w:before="120" w:line="276" w:lineRule="auto"/>
                        <w:jc w:val="center"/>
                        <w:rPr>
                          <w:rFonts w:ascii="Century Gothic" w:hAnsi="Century Gothic"/>
                          <w:b/>
                          <w:bCs/>
                          <w:i/>
                          <w:iCs/>
                          <w:color w:val="093A81"/>
                          <w:sz w:val="32"/>
                          <w:szCs w:val="32"/>
                        </w:rPr>
                      </w:pPr>
                      <w:r w:rsidRPr="00AA2ED5">
                        <w:rPr>
                          <w:rFonts w:ascii="Century Gothic" w:hAnsi="Century Gothic"/>
                          <w:b/>
                          <w:bCs/>
                          <w:i/>
                          <w:iCs/>
                          <w:color w:val="093A81"/>
                          <w:sz w:val="32"/>
                          <w:szCs w:val="32"/>
                        </w:rPr>
                        <w:t>Educational Program Highlights</w:t>
                      </w:r>
                    </w:p>
                    <w:p w:rsidR="008921F1" w:rsidRPr="00AA2ED5" w:rsidRDefault="00AA2ED5" w:rsidP="00853003">
                      <w:pPr>
                        <w:pStyle w:val="ListParagraph"/>
                        <w:widowControl w:val="0"/>
                        <w:numPr>
                          <w:ilvl w:val="0"/>
                          <w:numId w:val="1"/>
                        </w:numPr>
                        <w:spacing w:line="276" w:lineRule="auto"/>
                        <w:ind w:left="360"/>
                        <w:rPr>
                          <w:rFonts w:ascii="Century Gothic" w:hAnsi="Century Gothic"/>
                          <w:color w:val="000000"/>
                          <w:sz w:val="24"/>
                          <w:szCs w:val="24"/>
                        </w:rPr>
                      </w:pPr>
                      <w:r w:rsidRPr="00AA2ED5">
                        <w:rPr>
                          <w:rFonts w:ascii="Century Gothic" w:hAnsi="Century Gothic"/>
                          <w:b/>
                          <w:bCs/>
                          <w:i/>
                          <w:iCs/>
                          <w:color w:val="FF0000"/>
                          <w:sz w:val="24"/>
                          <w:szCs w:val="24"/>
                        </w:rPr>
                        <w:t>Benton</w:t>
                      </w:r>
                      <w:r w:rsidR="008921F1" w:rsidRPr="00AA2ED5">
                        <w:rPr>
                          <w:rFonts w:ascii="Century Gothic" w:hAnsi="Century Gothic"/>
                          <w:b/>
                          <w:bCs/>
                          <w:i/>
                          <w:iCs/>
                          <w:sz w:val="24"/>
                          <w:szCs w:val="24"/>
                        </w:rPr>
                        <w:t xml:space="preserve"> County producers are improving product quality</w:t>
                      </w:r>
                      <w:r w:rsidR="008921F1" w:rsidRPr="00AA2ED5">
                        <w:rPr>
                          <w:rFonts w:ascii="Century Gothic" w:hAnsi="Century Gothic"/>
                          <w:i/>
                          <w:iCs/>
                          <w:sz w:val="24"/>
                          <w:szCs w:val="24"/>
                        </w:rPr>
                        <w:t xml:space="preserve"> </w:t>
                      </w:r>
                      <w:r w:rsidR="008921F1" w:rsidRPr="00AA2ED5">
                        <w:rPr>
                          <w:rFonts w:ascii="Century Gothic" w:hAnsi="Century Gothic"/>
                          <w:sz w:val="24"/>
                          <w:szCs w:val="24"/>
                        </w:rPr>
                        <w:t>and value through management strategies taught in the Beef Quality Assurance program.</w:t>
                      </w:r>
                    </w:p>
                    <w:p w:rsidR="008921F1" w:rsidRPr="00AA2ED5" w:rsidRDefault="008921F1" w:rsidP="00853003">
                      <w:pPr>
                        <w:pStyle w:val="ListParagraph"/>
                        <w:widowControl w:val="0"/>
                        <w:numPr>
                          <w:ilvl w:val="0"/>
                          <w:numId w:val="1"/>
                        </w:numPr>
                        <w:spacing w:line="276" w:lineRule="auto"/>
                        <w:ind w:left="360"/>
                        <w:rPr>
                          <w:rFonts w:ascii="Century Gothic" w:hAnsi="Century Gothic"/>
                          <w:sz w:val="24"/>
                          <w:szCs w:val="24"/>
                        </w:rPr>
                      </w:pPr>
                      <w:r w:rsidRPr="00AA2ED5">
                        <w:rPr>
                          <w:rFonts w:ascii="Century Gothic" w:hAnsi="Century Gothic"/>
                          <w:b/>
                          <w:bCs/>
                          <w:i/>
                          <w:iCs/>
                          <w:sz w:val="24"/>
                          <w:szCs w:val="24"/>
                        </w:rPr>
                        <w:t xml:space="preserve">One in five young people in </w:t>
                      </w:r>
                      <w:r w:rsidR="00AA2ED5" w:rsidRPr="00AA2ED5">
                        <w:rPr>
                          <w:rFonts w:ascii="Century Gothic" w:hAnsi="Century Gothic"/>
                          <w:b/>
                          <w:bCs/>
                          <w:i/>
                          <w:iCs/>
                          <w:color w:val="FF0000"/>
                          <w:sz w:val="24"/>
                          <w:szCs w:val="24"/>
                        </w:rPr>
                        <w:t>Benton</w:t>
                      </w:r>
                      <w:r w:rsidRPr="00AA2ED5">
                        <w:rPr>
                          <w:rFonts w:ascii="Century Gothic" w:hAnsi="Century Gothic"/>
                          <w:b/>
                          <w:bCs/>
                          <w:i/>
                          <w:iCs/>
                          <w:sz w:val="24"/>
                          <w:szCs w:val="24"/>
                        </w:rPr>
                        <w:t xml:space="preserve"> County participate in </w:t>
                      </w:r>
                      <w:r w:rsidRPr="00AA2ED5">
                        <w:rPr>
                          <w:rFonts w:ascii="Century Gothic" w:hAnsi="Century Gothic"/>
                          <w:sz w:val="24"/>
                          <w:szCs w:val="24"/>
                        </w:rPr>
                        <w:t>4-H youth development activities with the support of 58 adult volunteers. "4-H has helped me grow by teaching me patience, sportsmanship, and how to present myself when in front of a group of people," says one member.</w:t>
                      </w:r>
                    </w:p>
                    <w:p w:rsidR="008921F1" w:rsidRPr="00853003" w:rsidRDefault="00AA2ED5" w:rsidP="00853003">
                      <w:pPr>
                        <w:pStyle w:val="ListParagraph"/>
                        <w:widowControl w:val="0"/>
                        <w:numPr>
                          <w:ilvl w:val="0"/>
                          <w:numId w:val="1"/>
                        </w:numPr>
                        <w:spacing w:line="276" w:lineRule="auto"/>
                        <w:ind w:left="360"/>
                        <w:rPr>
                          <w:rFonts w:ascii="Century Gothic" w:hAnsi="Century Gothic"/>
                          <w:color w:val="000000"/>
                          <w:sz w:val="24"/>
                          <w:szCs w:val="24"/>
                        </w:rPr>
                      </w:pPr>
                      <w:r w:rsidRPr="00AA2ED5">
                        <w:rPr>
                          <w:rFonts w:ascii="Century Gothic" w:hAnsi="Century Gothic"/>
                          <w:b/>
                          <w:bCs/>
                          <w:i/>
                          <w:iCs/>
                          <w:color w:val="FF0000"/>
                          <w:sz w:val="24"/>
                          <w:szCs w:val="24"/>
                        </w:rPr>
                        <w:t>Benton</w:t>
                      </w:r>
                      <w:r w:rsidR="00E77590" w:rsidRPr="00AA2ED5">
                        <w:rPr>
                          <w:rFonts w:ascii="Century Gothic" w:hAnsi="Century Gothic"/>
                          <w:b/>
                          <w:bCs/>
                          <w:i/>
                          <w:iCs/>
                          <w:sz w:val="24"/>
                          <w:szCs w:val="24"/>
                        </w:rPr>
                        <w:t xml:space="preserve"> County producers are improving product quality</w:t>
                      </w:r>
                      <w:r w:rsidR="00E77590" w:rsidRPr="00AA2ED5">
                        <w:rPr>
                          <w:rFonts w:ascii="Century Gothic" w:hAnsi="Century Gothic"/>
                          <w:i/>
                          <w:iCs/>
                          <w:sz w:val="24"/>
                          <w:szCs w:val="24"/>
                        </w:rPr>
                        <w:t xml:space="preserve"> </w:t>
                      </w:r>
                      <w:r w:rsidR="00E77590" w:rsidRPr="00AA2ED5">
                        <w:rPr>
                          <w:rFonts w:ascii="Century Gothic" w:hAnsi="Century Gothic"/>
                          <w:sz w:val="24"/>
                          <w:szCs w:val="24"/>
                        </w:rPr>
                        <w:t>and value through management strategies taught in the Beef Quality Assurance program.</w:t>
                      </w:r>
                    </w:p>
                  </w:txbxContent>
                </v:textbox>
                <w10:wrap anchorx="margin"/>
              </v:shape>
            </w:pict>
          </mc:Fallback>
        </mc:AlternateContent>
      </w:r>
      <w:r w:rsidR="00853003" w:rsidRPr="0033637D">
        <w:rPr>
          <w:noProof/>
        </w:rPr>
        <w:drawing>
          <wp:anchor distT="0" distB="0" distL="114300" distR="114300" simplePos="0" relativeHeight="251675648" behindDoc="1" locked="0" layoutInCell="1" allowOverlap="1">
            <wp:simplePos x="461645" y="461645"/>
            <wp:positionH relativeFrom="margin">
              <wp:align>left</wp:align>
            </wp:positionH>
            <wp:positionV relativeFrom="margin">
              <wp:align>top</wp:align>
            </wp:positionV>
            <wp:extent cx="6858000" cy="913193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9131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4F478B" w:rsidRDefault="004F478B"/>
    <w:p w:rsidR="000F3607" w:rsidRDefault="00AA2ED5">
      <w:r w:rsidRPr="00C75C39">
        <w:rPr>
          <w:rFonts w:ascii="Times New Roman" w:eastAsia="Times New Roman" w:hAnsi="Times New Roman" w:cs="Times New Roman"/>
          <w:noProof/>
          <w:sz w:val="24"/>
          <w:szCs w:val="24"/>
        </w:rPr>
        <w:lastRenderedPageBreak/>
        <mc:AlternateContent>
          <mc:Choice Requires="wpg">
            <w:drawing>
              <wp:anchor distT="0" distB="0" distL="114300" distR="114300" simplePos="0" relativeHeight="251668480" behindDoc="0" locked="0" layoutInCell="1" allowOverlap="1" wp14:anchorId="1A5A83C6" wp14:editId="6E6D1ACD">
                <wp:simplePos x="0" y="0"/>
                <wp:positionH relativeFrom="column">
                  <wp:posOffset>244475</wp:posOffset>
                </wp:positionH>
                <wp:positionV relativeFrom="paragraph">
                  <wp:posOffset>3300730</wp:posOffset>
                </wp:positionV>
                <wp:extent cx="2103120" cy="3429000"/>
                <wp:effectExtent l="0" t="0" r="30480" b="0"/>
                <wp:wrapNone/>
                <wp:docPr id="20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3429000"/>
                          <a:chOff x="195224" y="215646"/>
                          <a:chExt cx="21031" cy="34290"/>
                        </a:xfrm>
                      </wpg:grpSpPr>
                      <wps:wsp>
                        <wps:cNvPr id="207" name="Rectangle 50" hidden="1"/>
                        <wps:cNvSpPr>
                          <a:spLocks noChangeArrowheads="1" noChangeShapeType="1"/>
                        </wps:cNvSpPr>
                        <wps:spPr bwMode="auto">
                          <a:xfrm>
                            <a:off x="195224" y="215646"/>
                            <a:ext cx="21031" cy="3429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208" name="Line 51"/>
                        <wps:cNvCnPr>
                          <a:cxnSpLocks noChangeShapeType="1"/>
                        </wps:cNvCnPr>
                        <wps:spPr bwMode="auto">
                          <a:xfrm>
                            <a:off x="195224" y="216495"/>
                            <a:ext cx="21031" cy="0"/>
                          </a:xfrm>
                          <a:prstGeom prst="line">
                            <a:avLst/>
                          </a:prstGeom>
                          <a:noFill/>
                          <a:ln w="3175">
                            <a:solidFill>
                              <a:srgbClr val="093A8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Rectangle 52"/>
                        <wps:cNvSpPr>
                          <a:spLocks noChangeArrowheads="1" noChangeShapeType="1"/>
                        </wps:cNvSpPr>
                        <wps:spPr bwMode="auto">
                          <a:xfrm>
                            <a:off x="203987" y="215646"/>
                            <a:ext cx="3505" cy="877"/>
                          </a:xfrm>
                          <a:prstGeom prst="rect">
                            <a:avLst/>
                          </a:prstGeom>
                          <a:solidFill>
                            <a:srgbClr val="093A8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0" name="Line 53"/>
                        <wps:cNvCnPr>
                          <a:cxnSpLocks noChangeShapeType="1"/>
                        </wps:cNvCnPr>
                        <wps:spPr bwMode="auto">
                          <a:xfrm>
                            <a:off x="195224" y="249143"/>
                            <a:ext cx="21031" cy="0"/>
                          </a:xfrm>
                          <a:prstGeom prst="line">
                            <a:avLst/>
                          </a:prstGeom>
                          <a:noFill/>
                          <a:ln w="3175">
                            <a:solidFill>
                              <a:srgbClr val="33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1" name="Rectangle 54"/>
                        <wps:cNvSpPr>
                          <a:spLocks noChangeArrowheads="1" noChangeShapeType="1"/>
                        </wps:cNvSpPr>
                        <wps:spPr bwMode="auto">
                          <a:xfrm>
                            <a:off x="203987" y="249130"/>
                            <a:ext cx="3505" cy="806"/>
                          </a:xfrm>
                          <a:prstGeom prst="rect">
                            <a:avLst/>
                          </a:prstGeom>
                          <a:solidFill>
                            <a:srgbClr val="093A8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2" name="Text Box 55"/>
                        <wps:cNvSpPr txBox="1">
                          <a:spLocks noChangeArrowheads="1" noChangeShapeType="1"/>
                        </wps:cNvSpPr>
                        <wps:spPr bwMode="auto">
                          <a:xfrm>
                            <a:off x="195224" y="217588"/>
                            <a:ext cx="21031" cy="30463"/>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75C39" w:rsidRDefault="00C75C39" w:rsidP="00C75C39">
                              <w:pPr>
                                <w:widowControl w:val="0"/>
                                <w:spacing w:line="372" w:lineRule="auto"/>
                                <w:jc w:val="center"/>
                                <w:rPr>
                                  <w:rFonts w:ascii="Palatino Linotype" w:hAnsi="Palatino Linotype"/>
                                  <w:i/>
                                  <w:iCs/>
                                  <w:sz w:val="28"/>
                                  <w:szCs w:val="28"/>
                                </w:rPr>
                              </w:pPr>
                              <w:r>
                                <w:rPr>
                                  <w:i/>
                                  <w:iCs/>
                                </w:rPr>
                                <w:t>“</w:t>
                              </w:r>
                              <w:r>
                                <w:rPr>
                                  <w:rFonts w:ascii="Palatino Linotype" w:hAnsi="Palatino Linotype"/>
                                  <w:i/>
                                  <w:iCs/>
                                  <w:sz w:val="28"/>
                                  <w:szCs w:val="28"/>
                                </w:rPr>
                                <w:t xml:space="preserve">Serving on the Extension council is a great way to make our community a better place to live. As a council member, </w:t>
                              </w:r>
                              <w:r w:rsidRPr="00AA2ED5">
                                <w:rPr>
                                  <w:rFonts w:ascii="Palatino Linotype" w:hAnsi="Palatino Linotype"/>
                                  <w:i/>
                                  <w:iCs/>
                                  <w:color w:val="FF0000"/>
                                  <w:sz w:val="28"/>
                                  <w:szCs w:val="28"/>
                                </w:rPr>
                                <w:t>I have been involved in …”</w:t>
                              </w:r>
                            </w:p>
                            <w:p w:rsidR="00C75C39" w:rsidRPr="00AA2ED5" w:rsidRDefault="00C75C39" w:rsidP="00C75C39">
                              <w:pPr>
                                <w:widowControl w:val="0"/>
                                <w:spacing w:line="312" w:lineRule="auto"/>
                                <w:jc w:val="center"/>
                                <w:rPr>
                                  <w:rFonts w:ascii="Palatino Linotype" w:hAnsi="Palatino Linotype"/>
                                  <w:i/>
                                  <w:iCs/>
                                  <w:color w:val="FF0000"/>
                                  <w:sz w:val="28"/>
                                  <w:szCs w:val="28"/>
                                </w:rPr>
                              </w:pPr>
                              <w:proofErr w:type="spellStart"/>
                              <w:r w:rsidRPr="00AA2ED5">
                                <w:rPr>
                                  <w:rFonts w:ascii="Palatino Linotype" w:hAnsi="Palatino Linotype"/>
                                  <w:i/>
                                  <w:iCs/>
                                  <w:color w:val="FF0000"/>
                                  <w:sz w:val="28"/>
                                  <w:szCs w:val="28"/>
                                </w:rPr>
                                <w:t>Firstname</w:t>
                              </w:r>
                              <w:proofErr w:type="spellEnd"/>
                              <w:r w:rsidRPr="00AA2ED5">
                                <w:rPr>
                                  <w:rFonts w:ascii="Palatino Linotype" w:hAnsi="Palatino Linotype"/>
                                  <w:i/>
                                  <w:iCs/>
                                  <w:color w:val="FF0000"/>
                                  <w:sz w:val="28"/>
                                  <w:szCs w:val="28"/>
                                </w:rPr>
                                <w:t xml:space="preserve"> </w:t>
                              </w:r>
                              <w:proofErr w:type="spellStart"/>
                              <w:r w:rsidRPr="00AA2ED5">
                                <w:rPr>
                                  <w:rFonts w:ascii="Palatino Linotype" w:hAnsi="Palatino Linotype"/>
                                  <w:i/>
                                  <w:iCs/>
                                  <w:color w:val="FF0000"/>
                                  <w:sz w:val="28"/>
                                  <w:szCs w:val="28"/>
                                </w:rPr>
                                <w:t>Lastname</w:t>
                              </w:r>
                              <w:proofErr w:type="spellEnd"/>
                            </w:p>
                            <w:p w:rsidR="00C75C39" w:rsidRDefault="00C75C39" w:rsidP="00C75C39">
                              <w:pPr>
                                <w:widowControl w:val="0"/>
                                <w:spacing w:line="312" w:lineRule="auto"/>
                                <w:jc w:val="center"/>
                                <w:rPr>
                                  <w:rFonts w:ascii="Palatino Linotype" w:hAnsi="Palatino Linotype"/>
                                  <w:i/>
                                  <w:iCs/>
                                  <w:sz w:val="28"/>
                                  <w:szCs w:val="28"/>
                                </w:rPr>
                              </w:pPr>
                              <w:r>
                                <w:rPr>
                                  <w:rFonts w:ascii="Palatino Linotype" w:hAnsi="Palatino Linotype"/>
                                  <w:i/>
                                  <w:iCs/>
                                  <w:sz w:val="28"/>
                                  <w:szCs w:val="28"/>
                                </w:rPr>
                                <w:t>Council Member</w:t>
                              </w:r>
                            </w:p>
                          </w:txbxContent>
                        </wps:txbx>
                        <wps:bodyPr rot="0" vert="horz" wrap="square" lIns="36195" tIns="36195" rIns="36195" bIns="36195"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A5A83C6" id="Group 49" o:spid="_x0000_s1028" style="position:absolute;margin-left:19.25pt;margin-top:259.9pt;width:165.6pt;height:270pt;z-index:251668480" coordorigin="195224,215646" coordsize="21031,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">
                <v:rect id="Rectangle 50" o:spid="_x0000_s1029" style="position:absolute;left:195224;top:215646;width:21031;height:34290;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" filled="f" fillcolor="black [0]" stroked="f" strokecolor="black [0]" strokeweight="0" insetpen="t">
                  <o:lock v:ext="edit" shapetype="t"/>
                  <v:textbox inset="2.88pt,2.88pt,2.88pt,2.88pt"/>
                </v:rect>
                <v:line id="Line 51" o:spid="_x0000_s1030" style="position:absolute;visibility:visible;mso-wrap-style:square" from="195224,216495" to="216255,21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" strokecolor="#093a81" strokeweight=".25pt">
                  <v:shadow color="#ccc"/>
                </v:line>
                <v:rect id="Rectangle 52" o:spid="_x0000_s1031" style="position:absolute;left:203987;top:215646;width:3505;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" fillcolor="#093a81" stroked="f" strokecolor="black [0]" strokeweight="0" insetpen="t">
                  <v:shadow color="#ccc"/>
                  <o:lock v:ext="edit" shapetype="t"/>
                  <v:textbox inset="2.88pt,2.88pt,2.88pt,2.88pt"/>
                </v:rect>
                <v:line id="Line 53" o:spid="_x0000_s1032" style="position:absolute;visibility:visible;mso-wrap-style:square" from="195224,249143" to="216255,249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" strokecolor="#366" strokeweight=".25pt">
                  <v:shadow color="#ccc"/>
                </v:line>
                <v:rect id="Rectangle 54" o:spid="_x0000_s1033" style="position:absolute;left:203987;top:249130;width:3505;height: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" fillcolor="#093a81" stroked="f" strokecolor="black [0]" strokeweight="0" insetpen="t">
                  <v:shadow color="#ccc"/>
                  <o:lock v:ext="edit" shapetype="t"/>
                  <v:textbox inset="2.88pt,2.88pt,2.88pt,2.88pt"/>
                </v:rect>
                <v:shape id="Text Box 55" o:spid="_x0000_s1034" type="#_x0000_t202" style="position:absolute;left:195224;top:217588;width:21031;height:30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" stroked="f" strokecolor="black [0]" strokeweight="0" insetpen="t">
                  <v:shadow color="#ccc"/>
                  <o:lock v:ext="edit" shapetype="t"/>
                  <v:textbox inset="2.85pt,2.85pt,2.85pt,2.85pt">
                    <w:txbxContent>
                      <w:p w:rsidR="00C75C39" w:rsidRDefault="00C75C39" w:rsidP="00C75C39">
                        <w:pPr>
                          <w:widowControl w:val="0"/>
                          <w:spacing w:line="372" w:lineRule="auto"/>
                          <w:jc w:val="center"/>
                          <w:rPr>
                            <w:rFonts w:ascii="Palatino Linotype" w:hAnsi="Palatino Linotype"/>
                            <w:i/>
                            <w:iCs/>
                            <w:sz w:val="28"/>
                            <w:szCs w:val="28"/>
                          </w:rPr>
                        </w:pPr>
                        <w:r>
                          <w:rPr>
                            <w:i/>
                            <w:iCs/>
                          </w:rPr>
                          <w:t>“</w:t>
                        </w:r>
                        <w:r>
                          <w:rPr>
                            <w:rFonts w:ascii="Palatino Linotype" w:hAnsi="Palatino Linotype"/>
                            <w:i/>
                            <w:iCs/>
                            <w:sz w:val="28"/>
                            <w:szCs w:val="28"/>
                          </w:rPr>
                          <w:t xml:space="preserve">Serving on the Extension council is a great way to make our community a better place to live. As a council member, </w:t>
                        </w:r>
                        <w:r w:rsidRPr="00AA2ED5">
                          <w:rPr>
                            <w:rFonts w:ascii="Palatino Linotype" w:hAnsi="Palatino Linotype"/>
                            <w:i/>
                            <w:iCs/>
                            <w:color w:val="FF0000"/>
                            <w:sz w:val="28"/>
                            <w:szCs w:val="28"/>
                          </w:rPr>
                          <w:t>I have been involved in …”</w:t>
                        </w:r>
                      </w:p>
                      <w:p w:rsidR="00C75C39" w:rsidRPr="00AA2ED5" w:rsidRDefault="00C75C39" w:rsidP="00C75C39">
                        <w:pPr>
                          <w:widowControl w:val="0"/>
                          <w:spacing w:line="312" w:lineRule="auto"/>
                          <w:jc w:val="center"/>
                          <w:rPr>
                            <w:rFonts w:ascii="Palatino Linotype" w:hAnsi="Palatino Linotype"/>
                            <w:i/>
                            <w:iCs/>
                            <w:color w:val="FF0000"/>
                            <w:sz w:val="28"/>
                            <w:szCs w:val="28"/>
                          </w:rPr>
                        </w:pPr>
                        <w:proofErr w:type="spellStart"/>
                        <w:r w:rsidRPr="00AA2ED5">
                          <w:rPr>
                            <w:rFonts w:ascii="Palatino Linotype" w:hAnsi="Palatino Linotype"/>
                            <w:i/>
                            <w:iCs/>
                            <w:color w:val="FF0000"/>
                            <w:sz w:val="28"/>
                            <w:szCs w:val="28"/>
                          </w:rPr>
                          <w:t>Firstname</w:t>
                        </w:r>
                        <w:proofErr w:type="spellEnd"/>
                        <w:r w:rsidRPr="00AA2ED5">
                          <w:rPr>
                            <w:rFonts w:ascii="Palatino Linotype" w:hAnsi="Palatino Linotype"/>
                            <w:i/>
                            <w:iCs/>
                            <w:color w:val="FF0000"/>
                            <w:sz w:val="28"/>
                            <w:szCs w:val="28"/>
                          </w:rPr>
                          <w:t xml:space="preserve"> </w:t>
                        </w:r>
                        <w:proofErr w:type="spellStart"/>
                        <w:r w:rsidRPr="00AA2ED5">
                          <w:rPr>
                            <w:rFonts w:ascii="Palatino Linotype" w:hAnsi="Palatino Linotype"/>
                            <w:i/>
                            <w:iCs/>
                            <w:color w:val="FF0000"/>
                            <w:sz w:val="28"/>
                            <w:szCs w:val="28"/>
                          </w:rPr>
                          <w:t>Lastname</w:t>
                        </w:r>
                        <w:proofErr w:type="spellEnd"/>
                      </w:p>
                      <w:p w:rsidR="00C75C39" w:rsidRDefault="00C75C39" w:rsidP="00C75C39">
                        <w:pPr>
                          <w:widowControl w:val="0"/>
                          <w:spacing w:line="312" w:lineRule="auto"/>
                          <w:jc w:val="center"/>
                          <w:rPr>
                            <w:rFonts w:ascii="Palatino Linotype" w:hAnsi="Palatino Linotype"/>
                            <w:i/>
                            <w:iCs/>
                            <w:sz w:val="28"/>
                            <w:szCs w:val="28"/>
                          </w:rPr>
                        </w:pPr>
                        <w:r>
                          <w:rPr>
                            <w:rFonts w:ascii="Palatino Linotype" w:hAnsi="Palatino Linotype"/>
                            <w:i/>
                            <w:iCs/>
                            <w:sz w:val="28"/>
                            <w:szCs w:val="28"/>
                          </w:rPr>
                          <w:t>Council Member</w:t>
                        </w:r>
                      </w:p>
                    </w:txbxContent>
                  </v:textbox>
                </v:shape>
              </v:group>
            </w:pict>
          </mc:Fallback>
        </mc:AlternateContent>
      </w:r>
      <w:r w:rsidRPr="00C75C39">
        <w:rPr>
          <w:rFonts w:ascii="Times New Roman" w:eastAsia="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24E74CAB" wp14:editId="69B1B847">
                <wp:simplePos x="0" y="0"/>
                <wp:positionH relativeFrom="column">
                  <wp:posOffset>230863</wp:posOffset>
                </wp:positionH>
                <wp:positionV relativeFrom="paragraph">
                  <wp:posOffset>6939481</wp:posOffset>
                </wp:positionV>
                <wp:extent cx="2485026" cy="2000250"/>
                <wp:effectExtent l="0" t="0" r="10795" b="0"/>
                <wp:wrapNone/>
                <wp:docPr id="20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026" cy="200025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75C39" w:rsidRPr="00AA2ED5" w:rsidRDefault="00C75C39" w:rsidP="00C75C39">
                            <w:pPr>
                              <w:widowControl w:val="0"/>
                              <w:rPr>
                                <w:rFonts w:ascii="Century Gothic" w:hAnsi="Century Gothic"/>
                                <w:b/>
                                <w:bCs/>
                                <w:color w:val="FF0000"/>
                                <w:sz w:val="18"/>
                                <w:szCs w:val="18"/>
                              </w:rPr>
                            </w:pPr>
                            <w:r w:rsidRPr="00AA2ED5">
                              <w:rPr>
                                <w:rFonts w:ascii="Century Gothic" w:hAnsi="Century Gothic"/>
                                <w:b/>
                                <w:bCs/>
                                <w:color w:val="FF0000"/>
                                <w:sz w:val="18"/>
                                <w:szCs w:val="18"/>
                              </w:rPr>
                              <w:t xml:space="preserve">Contact </w:t>
                            </w:r>
                            <w:proofErr w:type="spellStart"/>
                            <w:r w:rsidRPr="00AA2ED5">
                              <w:rPr>
                                <w:rFonts w:ascii="Century Gothic" w:hAnsi="Century Gothic"/>
                                <w:b/>
                                <w:bCs/>
                                <w:color w:val="FF0000"/>
                                <w:sz w:val="18"/>
                                <w:szCs w:val="18"/>
                              </w:rPr>
                              <w:t>Firstname</w:t>
                            </w:r>
                            <w:proofErr w:type="spellEnd"/>
                            <w:r w:rsidRPr="00AA2ED5">
                              <w:rPr>
                                <w:rFonts w:ascii="Century Gothic" w:hAnsi="Century Gothic"/>
                                <w:b/>
                                <w:bCs/>
                                <w:color w:val="FF0000"/>
                                <w:sz w:val="18"/>
                                <w:szCs w:val="18"/>
                              </w:rPr>
                              <w:t xml:space="preserve"> </w:t>
                            </w:r>
                            <w:proofErr w:type="spellStart"/>
                            <w:r w:rsidRPr="00AA2ED5">
                              <w:rPr>
                                <w:rFonts w:ascii="Century Gothic" w:hAnsi="Century Gothic"/>
                                <w:b/>
                                <w:bCs/>
                                <w:color w:val="FF0000"/>
                                <w:sz w:val="18"/>
                                <w:szCs w:val="18"/>
                              </w:rPr>
                              <w:t>Lastname</w:t>
                            </w:r>
                            <w:proofErr w:type="spellEnd"/>
                            <w:r w:rsidR="00AA2ED5" w:rsidRPr="00AA2ED5">
                              <w:rPr>
                                <w:rFonts w:ascii="Century Gothic" w:hAnsi="Century Gothic"/>
                                <w:b/>
                                <w:bCs/>
                                <w:color w:val="FF0000"/>
                                <w:sz w:val="18"/>
                                <w:szCs w:val="18"/>
                              </w:rPr>
                              <w:br/>
                              <w:t xml:space="preserve">Benton County </w:t>
                            </w:r>
                            <w:r w:rsidRPr="00AA2ED5">
                              <w:rPr>
                                <w:rFonts w:ascii="Century Gothic" w:hAnsi="Century Gothic"/>
                                <w:b/>
                                <w:bCs/>
                                <w:color w:val="FF0000"/>
                                <w:sz w:val="18"/>
                                <w:szCs w:val="18"/>
                              </w:rPr>
                              <w:t>Extension Council</w:t>
                            </w:r>
                          </w:p>
                          <w:p w:rsidR="00C75C39" w:rsidRPr="00AA2ED5" w:rsidRDefault="00C75C39" w:rsidP="00AA2ED5">
                            <w:pPr>
                              <w:widowControl w:val="0"/>
                              <w:spacing w:line="240" w:lineRule="auto"/>
                              <w:rPr>
                                <w:rFonts w:ascii="Century Gothic" w:hAnsi="Century Gothic"/>
                                <w:color w:val="FF0000"/>
                                <w:sz w:val="16"/>
                                <w:szCs w:val="16"/>
                              </w:rPr>
                            </w:pPr>
                            <w:r w:rsidRPr="00AA2ED5">
                              <w:rPr>
                                <w:rFonts w:ascii="Century Gothic" w:hAnsi="Century Gothic"/>
                                <w:color w:val="FF0000"/>
                                <w:sz w:val="16"/>
                                <w:szCs w:val="16"/>
                              </w:rPr>
                              <w:t>119 W. Main, P.O. Box 637</w:t>
                            </w:r>
                            <w:r w:rsidR="00AA2ED5" w:rsidRPr="00AA2ED5">
                              <w:rPr>
                                <w:rFonts w:ascii="Century Gothic" w:hAnsi="Century Gothic"/>
                                <w:color w:val="FF0000"/>
                                <w:sz w:val="16"/>
                                <w:szCs w:val="16"/>
                              </w:rPr>
                              <w:br/>
                            </w:r>
                            <w:r w:rsidRPr="00AA2ED5">
                              <w:rPr>
                                <w:rFonts w:ascii="Century Gothic" w:hAnsi="Century Gothic"/>
                                <w:color w:val="FF0000"/>
                                <w:sz w:val="16"/>
                                <w:szCs w:val="16"/>
                              </w:rPr>
                              <w:t>Warsaw, MO 65335</w:t>
                            </w:r>
                          </w:p>
                          <w:p w:rsidR="00C75C39" w:rsidRPr="00AA2ED5" w:rsidRDefault="00C75C39" w:rsidP="00AA2ED5">
                            <w:pPr>
                              <w:widowControl w:val="0"/>
                              <w:spacing w:line="240" w:lineRule="auto"/>
                              <w:rPr>
                                <w:rFonts w:ascii="Century Gothic" w:hAnsi="Century Gothic"/>
                                <w:color w:val="FF0000"/>
                                <w:sz w:val="16"/>
                                <w:szCs w:val="16"/>
                              </w:rPr>
                            </w:pPr>
                            <w:r w:rsidRPr="00AA2ED5">
                              <w:rPr>
                                <w:rFonts w:ascii="Century Gothic" w:hAnsi="Century Gothic"/>
                                <w:color w:val="FF0000"/>
                                <w:sz w:val="16"/>
                                <w:szCs w:val="16"/>
                              </w:rPr>
                              <w:t>Phone: (660) 438-5012</w:t>
                            </w:r>
                            <w:r w:rsidR="00AA2ED5" w:rsidRPr="00AA2ED5">
                              <w:rPr>
                                <w:rFonts w:ascii="Century Gothic" w:hAnsi="Century Gothic"/>
                                <w:color w:val="FF0000"/>
                                <w:sz w:val="16"/>
                                <w:szCs w:val="16"/>
                              </w:rPr>
                              <w:br/>
                            </w:r>
                            <w:r w:rsidRPr="00AA2ED5">
                              <w:rPr>
                                <w:rFonts w:ascii="Century Gothic" w:hAnsi="Century Gothic"/>
                                <w:color w:val="FF0000"/>
                                <w:sz w:val="16"/>
                                <w:szCs w:val="16"/>
                              </w:rPr>
                              <w:t>Fax: (660) 438-2479</w:t>
                            </w:r>
                          </w:p>
                          <w:p w:rsidR="00C75C39" w:rsidRPr="00AA2ED5" w:rsidRDefault="00C75C39" w:rsidP="00AA2ED5">
                            <w:pPr>
                              <w:widowControl w:val="0"/>
                              <w:spacing w:line="240" w:lineRule="auto"/>
                              <w:rPr>
                                <w:rFonts w:ascii="Century Gothic" w:hAnsi="Century Gothic"/>
                                <w:color w:val="FF0000"/>
                                <w:sz w:val="16"/>
                                <w:szCs w:val="16"/>
                              </w:rPr>
                            </w:pPr>
                            <w:r w:rsidRPr="00AA2ED5">
                              <w:rPr>
                                <w:rFonts w:ascii="Century Gothic" w:hAnsi="Century Gothic"/>
                                <w:color w:val="FF0000"/>
                                <w:sz w:val="16"/>
                                <w:szCs w:val="16"/>
                              </w:rPr>
                              <w:t xml:space="preserve">E-mail: </w:t>
                            </w:r>
                            <w:hyperlink r:id="rId8" w:history="1">
                              <w:r w:rsidR="00AA2ED5" w:rsidRPr="00AA2ED5">
                                <w:rPr>
                                  <w:rStyle w:val="Hyperlink"/>
                                  <w:rFonts w:ascii="Century Gothic" w:hAnsi="Century Gothic"/>
                                  <w:color w:val="FF0000"/>
                                  <w:sz w:val="16"/>
                                  <w:szCs w:val="16"/>
                                </w:rPr>
                                <w:t>bentonco@missouri.edu</w:t>
                              </w:r>
                            </w:hyperlink>
                            <w:r w:rsidR="00AA2ED5" w:rsidRPr="00AA2ED5">
                              <w:rPr>
                                <w:rFonts w:ascii="Century Gothic" w:hAnsi="Century Gothic"/>
                                <w:color w:val="FF0000"/>
                                <w:sz w:val="16"/>
                                <w:szCs w:val="16"/>
                              </w:rPr>
                              <w:br/>
                            </w:r>
                            <w:r w:rsidRPr="00AA2ED5">
                              <w:rPr>
                                <w:rFonts w:ascii="Century Gothic" w:hAnsi="Century Gothic"/>
                                <w:color w:val="FF0000"/>
                                <w:sz w:val="16"/>
                                <w:szCs w:val="16"/>
                              </w:rPr>
                              <w:t>http://extension.missouri.edu</w:t>
                            </w:r>
                          </w:p>
                          <w:p w:rsidR="00C75C39" w:rsidRPr="00AA2ED5" w:rsidRDefault="00C75C39" w:rsidP="00AA2ED5">
                            <w:pPr>
                              <w:widowControl w:val="0"/>
                              <w:rPr>
                                <w:rFonts w:ascii="Century Gothic" w:hAnsi="Century Gothic"/>
                                <w:b/>
                                <w:bCs/>
                                <w:color w:val="FF0000"/>
                                <w:sz w:val="18"/>
                                <w:szCs w:val="18"/>
                              </w:rPr>
                            </w:pPr>
                            <w:r w:rsidRPr="00AA2ED5">
                              <w:rPr>
                                <w:rFonts w:ascii="Century Gothic" w:hAnsi="Century Gothic"/>
                                <w:b/>
                                <w:bCs/>
                                <w:color w:val="FF0000"/>
                                <w:sz w:val="18"/>
                                <w:szCs w:val="18"/>
                              </w:rPr>
                              <w:t xml:space="preserve">Deadline for </w:t>
                            </w:r>
                            <w:proofErr w:type="gramStart"/>
                            <w:r w:rsidRPr="00AA2ED5">
                              <w:rPr>
                                <w:rFonts w:ascii="Century Gothic" w:hAnsi="Century Gothic"/>
                                <w:b/>
                                <w:bCs/>
                                <w:color w:val="FF0000"/>
                                <w:sz w:val="18"/>
                                <w:szCs w:val="18"/>
                              </w:rPr>
                              <w:t>Nominations</w:t>
                            </w:r>
                            <w:proofErr w:type="gramEnd"/>
                            <w:r w:rsidR="00AA2ED5" w:rsidRPr="00AA2ED5">
                              <w:rPr>
                                <w:rFonts w:ascii="Century Gothic" w:hAnsi="Century Gothic"/>
                                <w:b/>
                                <w:bCs/>
                                <w:color w:val="FF0000"/>
                                <w:sz w:val="18"/>
                                <w:szCs w:val="18"/>
                              </w:rPr>
                              <w:br/>
                            </w:r>
                            <w:r w:rsidRPr="00AA2ED5">
                              <w:rPr>
                                <w:rFonts w:ascii="Century Gothic" w:hAnsi="Century Gothic"/>
                                <w:color w:val="FF0000"/>
                                <w:sz w:val="18"/>
                                <w:szCs w:val="18"/>
                              </w:rPr>
                              <w:t>(optional)</w:t>
                            </w:r>
                          </w:p>
                        </w:txbxContent>
                      </wps:txbx>
                      <wps:bodyPr rot="0" vert="horz" wrap="square" lIns="0" tIns="36195" rIns="0"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24E74CAB" id="Text Box 47" o:spid="_x0000_s1035" type="#_x0000_t202" style="position:absolute;margin-left:18.2pt;margin-top:546.4pt;width:195.65pt;height:15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" filled="f" fillcolor="black [0]" stroked="f" strokecolor="black [0]" strokeweight="0" insetpen="t">
                <v:textbox inset="0,2.85pt,0,2.85pt">
                  <w:txbxContent>
                    <w:p w:rsidR="00C75C39" w:rsidRPr="00AA2ED5" w:rsidRDefault="00C75C39" w:rsidP="00C75C39">
                      <w:pPr>
                        <w:widowControl w:val="0"/>
                        <w:rPr>
                          <w:rFonts w:ascii="Century Gothic" w:hAnsi="Century Gothic"/>
                          <w:b/>
                          <w:bCs/>
                          <w:color w:val="FF0000"/>
                          <w:sz w:val="18"/>
                          <w:szCs w:val="18"/>
                        </w:rPr>
                      </w:pPr>
                      <w:r w:rsidRPr="00AA2ED5">
                        <w:rPr>
                          <w:rFonts w:ascii="Century Gothic" w:hAnsi="Century Gothic"/>
                          <w:b/>
                          <w:bCs/>
                          <w:color w:val="FF0000"/>
                          <w:sz w:val="18"/>
                          <w:szCs w:val="18"/>
                        </w:rPr>
                        <w:t xml:space="preserve">Contact </w:t>
                      </w:r>
                      <w:proofErr w:type="spellStart"/>
                      <w:r w:rsidRPr="00AA2ED5">
                        <w:rPr>
                          <w:rFonts w:ascii="Century Gothic" w:hAnsi="Century Gothic"/>
                          <w:b/>
                          <w:bCs/>
                          <w:color w:val="FF0000"/>
                          <w:sz w:val="18"/>
                          <w:szCs w:val="18"/>
                        </w:rPr>
                        <w:t>Firstname</w:t>
                      </w:r>
                      <w:proofErr w:type="spellEnd"/>
                      <w:r w:rsidRPr="00AA2ED5">
                        <w:rPr>
                          <w:rFonts w:ascii="Century Gothic" w:hAnsi="Century Gothic"/>
                          <w:b/>
                          <w:bCs/>
                          <w:color w:val="FF0000"/>
                          <w:sz w:val="18"/>
                          <w:szCs w:val="18"/>
                        </w:rPr>
                        <w:t xml:space="preserve"> </w:t>
                      </w:r>
                      <w:proofErr w:type="spellStart"/>
                      <w:r w:rsidRPr="00AA2ED5">
                        <w:rPr>
                          <w:rFonts w:ascii="Century Gothic" w:hAnsi="Century Gothic"/>
                          <w:b/>
                          <w:bCs/>
                          <w:color w:val="FF0000"/>
                          <w:sz w:val="18"/>
                          <w:szCs w:val="18"/>
                        </w:rPr>
                        <w:t>Lastname</w:t>
                      </w:r>
                      <w:proofErr w:type="spellEnd"/>
                      <w:r w:rsidR="00AA2ED5" w:rsidRPr="00AA2ED5">
                        <w:rPr>
                          <w:rFonts w:ascii="Century Gothic" w:hAnsi="Century Gothic"/>
                          <w:b/>
                          <w:bCs/>
                          <w:color w:val="FF0000"/>
                          <w:sz w:val="18"/>
                          <w:szCs w:val="18"/>
                        </w:rPr>
                        <w:br/>
                        <w:t xml:space="preserve">Benton County </w:t>
                      </w:r>
                      <w:r w:rsidRPr="00AA2ED5">
                        <w:rPr>
                          <w:rFonts w:ascii="Century Gothic" w:hAnsi="Century Gothic"/>
                          <w:b/>
                          <w:bCs/>
                          <w:color w:val="FF0000"/>
                          <w:sz w:val="18"/>
                          <w:szCs w:val="18"/>
                        </w:rPr>
                        <w:t>Extension Council</w:t>
                      </w:r>
                    </w:p>
                    <w:p w:rsidR="00C75C39" w:rsidRPr="00AA2ED5" w:rsidRDefault="00C75C39" w:rsidP="00AA2ED5">
                      <w:pPr>
                        <w:widowControl w:val="0"/>
                        <w:spacing w:line="240" w:lineRule="auto"/>
                        <w:rPr>
                          <w:rFonts w:ascii="Century Gothic" w:hAnsi="Century Gothic"/>
                          <w:color w:val="FF0000"/>
                          <w:sz w:val="16"/>
                          <w:szCs w:val="16"/>
                        </w:rPr>
                      </w:pPr>
                      <w:r w:rsidRPr="00AA2ED5">
                        <w:rPr>
                          <w:rFonts w:ascii="Century Gothic" w:hAnsi="Century Gothic"/>
                          <w:color w:val="FF0000"/>
                          <w:sz w:val="16"/>
                          <w:szCs w:val="16"/>
                        </w:rPr>
                        <w:t>119 W. Main, P.O. Box 637</w:t>
                      </w:r>
                      <w:r w:rsidR="00AA2ED5" w:rsidRPr="00AA2ED5">
                        <w:rPr>
                          <w:rFonts w:ascii="Century Gothic" w:hAnsi="Century Gothic"/>
                          <w:color w:val="FF0000"/>
                          <w:sz w:val="16"/>
                          <w:szCs w:val="16"/>
                        </w:rPr>
                        <w:br/>
                      </w:r>
                      <w:r w:rsidRPr="00AA2ED5">
                        <w:rPr>
                          <w:rFonts w:ascii="Century Gothic" w:hAnsi="Century Gothic"/>
                          <w:color w:val="FF0000"/>
                          <w:sz w:val="16"/>
                          <w:szCs w:val="16"/>
                        </w:rPr>
                        <w:t>Warsaw, MO 65335</w:t>
                      </w:r>
                    </w:p>
                    <w:p w:rsidR="00C75C39" w:rsidRPr="00AA2ED5" w:rsidRDefault="00C75C39" w:rsidP="00AA2ED5">
                      <w:pPr>
                        <w:widowControl w:val="0"/>
                        <w:spacing w:line="240" w:lineRule="auto"/>
                        <w:rPr>
                          <w:rFonts w:ascii="Century Gothic" w:hAnsi="Century Gothic"/>
                          <w:color w:val="FF0000"/>
                          <w:sz w:val="16"/>
                          <w:szCs w:val="16"/>
                        </w:rPr>
                      </w:pPr>
                      <w:r w:rsidRPr="00AA2ED5">
                        <w:rPr>
                          <w:rFonts w:ascii="Century Gothic" w:hAnsi="Century Gothic"/>
                          <w:color w:val="FF0000"/>
                          <w:sz w:val="16"/>
                          <w:szCs w:val="16"/>
                        </w:rPr>
                        <w:t>Phone: (660) 438-5012</w:t>
                      </w:r>
                      <w:r w:rsidR="00AA2ED5" w:rsidRPr="00AA2ED5">
                        <w:rPr>
                          <w:rFonts w:ascii="Century Gothic" w:hAnsi="Century Gothic"/>
                          <w:color w:val="FF0000"/>
                          <w:sz w:val="16"/>
                          <w:szCs w:val="16"/>
                        </w:rPr>
                        <w:br/>
                      </w:r>
                      <w:r w:rsidRPr="00AA2ED5">
                        <w:rPr>
                          <w:rFonts w:ascii="Century Gothic" w:hAnsi="Century Gothic"/>
                          <w:color w:val="FF0000"/>
                          <w:sz w:val="16"/>
                          <w:szCs w:val="16"/>
                        </w:rPr>
                        <w:t>Fax: (660) 438-2479</w:t>
                      </w:r>
                    </w:p>
                    <w:p w:rsidR="00C75C39" w:rsidRPr="00AA2ED5" w:rsidRDefault="00C75C39" w:rsidP="00AA2ED5">
                      <w:pPr>
                        <w:widowControl w:val="0"/>
                        <w:spacing w:line="240" w:lineRule="auto"/>
                        <w:rPr>
                          <w:rFonts w:ascii="Century Gothic" w:hAnsi="Century Gothic"/>
                          <w:color w:val="FF0000"/>
                          <w:sz w:val="16"/>
                          <w:szCs w:val="16"/>
                        </w:rPr>
                      </w:pPr>
                      <w:r w:rsidRPr="00AA2ED5">
                        <w:rPr>
                          <w:rFonts w:ascii="Century Gothic" w:hAnsi="Century Gothic"/>
                          <w:color w:val="FF0000"/>
                          <w:sz w:val="16"/>
                          <w:szCs w:val="16"/>
                        </w:rPr>
                        <w:t xml:space="preserve">E-mail: </w:t>
                      </w:r>
                      <w:hyperlink r:id="rId9" w:history="1">
                        <w:r w:rsidR="00AA2ED5" w:rsidRPr="00AA2ED5">
                          <w:rPr>
                            <w:rStyle w:val="Hyperlink"/>
                            <w:rFonts w:ascii="Century Gothic" w:hAnsi="Century Gothic"/>
                            <w:color w:val="FF0000"/>
                            <w:sz w:val="16"/>
                            <w:szCs w:val="16"/>
                          </w:rPr>
                          <w:t>bentonco@missouri.edu</w:t>
                        </w:r>
                      </w:hyperlink>
                      <w:r w:rsidR="00AA2ED5" w:rsidRPr="00AA2ED5">
                        <w:rPr>
                          <w:rFonts w:ascii="Century Gothic" w:hAnsi="Century Gothic"/>
                          <w:color w:val="FF0000"/>
                          <w:sz w:val="16"/>
                          <w:szCs w:val="16"/>
                        </w:rPr>
                        <w:br/>
                      </w:r>
                      <w:r w:rsidRPr="00AA2ED5">
                        <w:rPr>
                          <w:rFonts w:ascii="Century Gothic" w:hAnsi="Century Gothic"/>
                          <w:color w:val="FF0000"/>
                          <w:sz w:val="16"/>
                          <w:szCs w:val="16"/>
                        </w:rPr>
                        <w:t>http://extension.missouri.edu</w:t>
                      </w:r>
                    </w:p>
                    <w:p w:rsidR="00C75C39" w:rsidRPr="00AA2ED5" w:rsidRDefault="00C75C39" w:rsidP="00AA2ED5">
                      <w:pPr>
                        <w:widowControl w:val="0"/>
                        <w:rPr>
                          <w:rFonts w:ascii="Century Gothic" w:hAnsi="Century Gothic"/>
                          <w:b/>
                          <w:bCs/>
                          <w:color w:val="FF0000"/>
                          <w:sz w:val="18"/>
                          <w:szCs w:val="18"/>
                        </w:rPr>
                      </w:pPr>
                      <w:r w:rsidRPr="00AA2ED5">
                        <w:rPr>
                          <w:rFonts w:ascii="Century Gothic" w:hAnsi="Century Gothic"/>
                          <w:b/>
                          <w:bCs/>
                          <w:color w:val="FF0000"/>
                          <w:sz w:val="18"/>
                          <w:szCs w:val="18"/>
                        </w:rPr>
                        <w:t xml:space="preserve">Deadline for </w:t>
                      </w:r>
                      <w:proofErr w:type="gramStart"/>
                      <w:r w:rsidRPr="00AA2ED5">
                        <w:rPr>
                          <w:rFonts w:ascii="Century Gothic" w:hAnsi="Century Gothic"/>
                          <w:b/>
                          <w:bCs/>
                          <w:color w:val="FF0000"/>
                          <w:sz w:val="18"/>
                          <w:szCs w:val="18"/>
                        </w:rPr>
                        <w:t>Nominations</w:t>
                      </w:r>
                      <w:proofErr w:type="gramEnd"/>
                      <w:r w:rsidR="00AA2ED5" w:rsidRPr="00AA2ED5">
                        <w:rPr>
                          <w:rFonts w:ascii="Century Gothic" w:hAnsi="Century Gothic"/>
                          <w:b/>
                          <w:bCs/>
                          <w:color w:val="FF0000"/>
                          <w:sz w:val="18"/>
                          <w:szCs w:val="18"/>
                        </w:rPr>
                        <w:br/>
                      </w:r>
                      <w:r w:rsidRPr="00AA2ED5">
                        <w:rPr>
                          <w:rFonts w:ascii="Century Gothic" w:hAnsi="Century Gothic"/>
                          <w:color w:val="FF0000"/>
                          <w:sz w:val="18"/>
                          <w:szCs w:val="18"/>
                        </w:rPr>
                        <w:t>(optional)</w:t>
                      </w:r>
                    </w:p>
                  </w:txbxContent>
                </v:textbox>
              </v:shape>
            </w:pict>
          </mc:Fallback>
        </mc:AlternateContent>
      </w:r>
      <w:r w:rsidRPr="00C75C39">
        <w:rPr>
          <w:rFonts w:ascii="Times New Roman" w:eastAsia="Times New Roman" w:hAnsi="Times New Roman" w:cs="Times New Roman"/>
          <w:noProof/>
          <w:sz w:val="24"/>
          <w:szCs w:val="24"/>
        </w:rPr>
        <mc:AlternateContent>
          <mc:Choice Requires="wps">
            <w:drawing>
              <wp:anchor distT="36576" distB="36576" distL="36576" distR="36576" simplePos="0" relativeHeight="251665408" behindDoc="0" locked="0" layoutInCell="1" allowOverlap="1" wp14:anchorId="32D8093E" wp14:editId="296593D7">
                <wp:simplePos x="0" y="0"/>
                <wp:positionH relativeFrom="column">
                  <wp:posOffset>2732567</wp:posOffset>
                </wp:positionH>
                <wp:positionV relativeFrom="paragraph">
                  <wp:posOffset>3317358</wp:posOffset>
                </wp:positionV>
                <wp:extent cx="3984625" cy="3891516"/>
                <wp:effectExtent l="0" t="0" r="0" b="0"/>
                <wp:wrapNone/>
                <wp:docPr id="20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625" cy="3891516"/>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75C39" w:rsidRPr="00AA2ED5" w:rsidRDefault="00C75C39" w:rsidP="00C75C39">
                            <w:pPr>
                              <w:widowControl w:val="0"/>
                              <w:rPr>
                                <w:rFonts w:ascii="Century Gothic" w:hAnsi="Century Gothic"/>
                                <w:sz w:val="25"/>
                                <w:szCs w:val="25"/>
                              </w:rPr>
                            </w:pPr>
                            <w:r w:rsidRPr="00AA2ED5">
                              <w:rPr>
                                <w:rFonts w:ascii="Century Gothic" w:hAnsi="Century Gothic"/>
                                <w:sz w:val="25"/>
                                <w:szCs w:val="25"/>
                              </w:rPr>
                              <w:t xml:space="preserve">The Extension council improves people’s lives by linking </w:t>
                            </w:r>
                            <w:r w:rsidR="00AA2ED5" w:rsidRPr="00AA2ED5">
                              <w:rPr>
                                <w:rFonts w:ascii="Century Gothic" w:hAnsi="Century Gothic"/>
                                <w:color w:val="FF0000"/>
                                <w:sz w:val="25"/>
                                <w:szCs w:val="25"/>
                              </w:rPr>
                              <w:t>Benton</w:t>
                            </w:r>
                            <w:r w:rsidRPr="00AA2ED5">
                              <w:rPr>
                                <w:rFonts w:ascii="Century Gothic" w:hAnsi="Century Gothic"/>
                                <w:color w:val="FF0000"/>
                                <w:sz w:val="25"/>
                                <w:szCs w:val="25"/>
                              </w:rPr>
                              <w:t xml:space="preserve"> </w:t>
                            </w:r>
                            <w:r w:rsidRPr="00AA2ED5">
                              <w:rPr>
                                <w:rFonts w:ascii="Century Gothic" w:hAnsi="Century Gothic"/>
                                <w:sz w:val="25"/>
                                <w:szCs w:val="25"/>
                              </w:rPr>
                              <w:t>County residents with information and educational programs based on research from the University of Missouri and Lincoln University.</w:t>
                            </w:r>
                          </w:p>
                          <w:p w:rsidR="00C75C39" w:rsidRPr="00AA2ED5" w:rsidRDefault="00C75C39" w:rsidP="00C75C39">
                            <w:pPr>
                              <w:widowControl w:val="0"/>
                              <w:rPr>
                                <w:rFonts w:ascii="Century Gothic" w:hAnsi="Century Gothic"/>
                                <w:sz w:val="25"/>
                                <w:szCs w:val="25"/>
                              </w:rPr>
                            </w:pPr>
                            <w:r w:rsidRPr="00AA2ED5">
                              <w:rPr>
                                <w:rFonts w:ascii="Century Gothic" w:hAnsi="Century Gothic"/>
                                <w:sz w:val="25"/>
                                <w:szCs w:val="25"/>
                              </w:rPr>
                              <w:t xml:space="preserve">The </w:t>
                            </w:r>
                            <w:r w:rsidR="00AA2ED5" w:rsidRPr="00AA2ED5">
                              <w:rPr>
                                <w:rFonts w:ascii="Century Gothic" w:hAnsi="Century Gothic"/>
                                <w:color w:val="FF0000"/>
                                <w:sz w:val="25"/>
                                <w:szCs w:val="25"/>
                              </w:rPr>
                              <w:t>Benton</w:t>
                            </w:r>
                            <w:r w:rsidRPr="00AA2ED5">
                              <w:rPr>
                                <w:rFonts w:ascii="Century Gothic" w:hAnsi="Century Gothic"/>
                                <w:sz w:val="25"/>
                                <w:szCs w:val="25"/>
                              </w:rPr>
                              <w:t xml:space="preserve"> County Extension Council is designated by state statutes as the official body to cooperate with the University of Missouri in delivery of Extension programs in the county. Members, who are elected and appointed, represent the broad educational needs and walks of life of </w:t>
                            </w:r>
                            <w:r w:rsidR="00AA2ED5" w:rsidRPr="00AA2ED5">
                              <w:rPr>
                                <w:rFonts w:ascii="Century Gothic" w:hAnsi="Century Gothic"/>
                                <w:color w:val="FF0000"/>
                                <w:sz w:val="25"/>
                                <w:szCs w:val="25"/>
                              </w:rPr>
                              <w:t>Benton</w:t>
                            </w:r>
                            <w:r w:rsidRPr="00AA2ED5">
                              <w:rPr>
                                <w:rFonts w:ascii="Century Gothic" w:hAnsi="Century Gothic"/>
                                <w:sz w:val="25"/>
                                <w:szCs w:val="25"/>
                              </w:rPr>
                              <w:t xml:space="preserve"> County residents.</w:t>
                            </w:r>
                          </w:p>
                          <w:p w:rsidR="00C75C39" w:rsidRPr="00AA2ED5" w:rsidRDefault="00C75C39" w:rsidP="00C75C39">
                            <w:pPr>
                              <w:widowControl w:val="0"/>
                              <w:rPr>
                                <w:rFonts w:ascii="Century Gothic" w:hAnsi="Century Gothic"/>
                                <w:b/>
                                <w:bCs/>
                                <w:sz w:val="25"/>
                                <w:szCs w:val="25"/>
                              </w:rPr>
                            </w:pPr>
                            <w:r w:rsidRPr="00AA2ED5">
                              <w:rPr>
                                <w:rFonts w:ascii="Century Gothic" w:hAnsi="Century Gothic"/>
                                <w:sz w:val="25"/>
                                <w:szCs w:val="25"/>
                              </w:rPr>
                              <w:t xml:space="preserve">As a member of the </w:t>
                            </w:r>
                            <w:r w:rsidR="00AA2ED5" w:rsidRPr="00AA2ED5">
                              <w:rPr>
                                <w:rFonts w:ascii="Century Gothic" w:hAnsi="Century Gothic"/>
                                <w:color w:val="FF0000"/>
                                <w:sz w:val="25"/>
                                <w:szCs w:val="25"/>
                              </w:rPr>
                              <w:t>Benton</w:t>
                            </w:r>
                            <w:r w:rsidRPr="00AA2ED5">
                              <w:rPr>
                                <w:rFonts w:ascii="Century Gothic" w:hAnsi="Century Gothic"/>
                                <w:sz w:val="25"/>
                                <w:szCs w:val="25"/>
                              </w:rPr>
                              <w:t xml:space="preserve"> County Extension Council, you can improve the social and economic well-being of our county by connecting your neighbors, family and friends with educational resources to improve their lives.</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32D8093E" id="Text Box 46" o:spid="_x0000_s1036" type="#_x0000_t202" style="position:absolute;margin-left:215.15pt;margin-top:261.2pt;width:313.75pt;height:306.4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" stroked="f" strokecolor="black [0]" strokeweight="0" insetpen="t">
                <v:shadow color="#ccc"/>
                <v:textbox inset="2.85pt,2.85pt,2.85pt,2.85pt">
                  <w:txbxContent>
                    <w:p w:rsidR="00C75C39" w:rsidRPr="00AA2ED5" w:rsidRDefault="00C75C39" w:rsidP="00C75C39">
                      <w:pPr>
                        <w:widowControl w:val="0"/>
                        <w:rPr>
                          <w:rFonts w:ascii="Century Gothic" w:hAnsi="Century Gothic"/>
                          <w:sz w:val="25"/>
                          <w:szCs w:val="25"/>
                        </w:rPr>
                      </w:pPr>
                      <w:r w:rsidRPr="00AA2ED5">
                        <w:rPr>
                          <w:rFonts w:ascii="Century Gothic" w:hAnsi="Century Gothic"/>
                          <w:sz w:val="25"/>
                          <w:szCs w:val="25"/>
                        </w:rPr>
                        <w:t xml:space="preserve">The Extension council improves people’s lives by linking </w:t>
                      </w:r>
                      <w:r w:rsidR="00AA2ED5" w:rsidRPr="00AA2ED5">
                        <w:rPr>
                          <w:rFonts w:ascii="Century Gothic" w:hAnsi="Century Gothic"/>
                          <w:color w:val="FF0000"/>
                          <w:sz w:val="25"/>
                          <w:szCs w:val="25"/>
                        </w:rPr>
                        <w:t>Benton</w:t>
                      </w:r>
                      <w:r w:rsidRPr="00AA2ED5">
                        <w:rPr>
                          <w:rFonts w:ascii="Century Gothic" w:hAnsi="Century Gothic"/>
                          <w:color w:val="FF0000"/>
                          <w:sz w:val="25"/>
                          <w:szCs w:val="25"/>
                        </w:rPr>
                        <w:t xml:space="preserve"> </w:t>
                      </w:r>
                      <w:r w:rsidRPr="00AA2ED5">
                        <w:rPr>
                          <w:rFonts w:ascii="Century Gothic" w:hAnsi="Century Gothic"/>
                          <w:sz w:val="25"/>
                          <w:szCs w:val="25"/>
                        </w:rPr>
                        <w:t>County residents with information and educational programs based on research from the University of Missouri and Lincoln University.</w:t>
                      </w:r>
                    </w:p>
                    <w:p w:rsidR="00C75C39" w:rsidRPr="00AA2ED5" w:rsidRDefault="00C75C39" w:rsidP="00C75C39">
                      <w:pPr>
                        <w:widowControl w:val="0"/>
                        <w:rPr>
                          <w:rFonts w:ascii="Century Gothic" w:hAnsi="Century Gothic"/>
                          <w:sz w:val="25"/>
                          <w:szCs w:val="25"/>
                        </w:rPr>
                      </w:pPr>
                      <w:r w:rsidRPr="00AA2ED5">
                        <w:rPr>
                          <w:rFonts w:ascii="Century Gothic" w:hAnsi="Century Gothic"/>
                          <w:sz w:val="25"/>
                          <w:szCs w:val="25"/>
                        </w:rPr>
                        <w:t xml:space="preserve">The </w:t>
                      </w:r>
                      <w:r w:rsidR="00AA2ED5" w:rsidRPr="00AA2ED5">
                        <w:rPr>
                          <w:rFonts w:ascii="Century Gothic" w:hAnsi="Century Gothic"/>
                          <w:color w:val="FF0000"/>
                          <w:sz w:val="25"/>
                          <w:szCs w:val="25"/>
                        </w:rPr>
                        <w:t>Benton</w:t>
                      </w:r>
                      <w:r w:rsidRPr="00AA2ED5">
                        <w:rPr>
                          <w:rFonts w:ascii="Century Gothic" w:hAnsi="Century Gothic"/>
                          <w:sz w:val="25"/>
                          <w:szCs w:val="25"/>
                        </w:rPr>
                        <w:t xml:space="preserve"> County Extension Council is designated by state statutes as the official body to cooperate with the University of Missouri in delivery of Extension programs in the county. Members, who are elected and appointed, represent the broad educational needs and walks of life of </w:t>
                      </w:r>
                      <w:r w:rsidR="00AA2ED5" w:rsidRPr="00AA2ED5">
                        <w:rPr>
                          <w:rFonts w:ascii="Century Gothic" w:hAnsi="Century Gothic"/>
                          <w:color w:val="FF0000"/>
                          <w:sz w:val="25"/>
                          <w:szCs w:val="25"/>
                        </w:rPr>
                        <w:t>Benton</w:t>
                      </w:r>
                      <w:r w:rsidRPr="00AA2ED5">
                        <w:rPr>
                          <w:rFonts w:ascii="Century Gothic" w:hAnsi="Century Gothic"/>
                          <w:sz w:val="25"/>
                          <w:szCs w:val="25"/>
                        </w:rPr>
                        <w:t xml:space="preserve"> County residents.</w:t>
                      </w:r>
                    </w:p>
                    <w:p w:rsidR="00C75C39" w:rsidRPr="00AA2ED5" w:rsidRDefault="00C75C39" w:rsidP="00C75C39">
                      <w:pPr>
                        <w:widowControl w:val="0"/>
                        <w:rPr>
                          <w:rFonts w:ascii="Century Gothic" w:hAnsi="Century Gothic"/>
                          <w:b/>
                          <w:bCs/>
                          <w:sz w:val="25"/>
                          <w:szCs w:val="25"/>
                        </w:rPr>
                      </w:pPr>
                      <w:r w:rsidRPr="00AA2ED5">
                        <w:rPr>
                          <w:rFonts w:ascii="Century Gothic" w:hAnsi="Century Gothic"/>
                          <w:sz w:val="25"/>
                          <w:szCs w:val="25"/>
                        </w:rPr>
                        <w:t xml:space="preserve">As a member of the </w:t>
                      </w:r>
                      <w:r w:rsidR="00AA2ED5" w:rsidRPr="00AA2ED5">
                        <w:rPr>
                          <w:rFonts w:ascii="Century Gothic" w:hAnsi="Century Gothic"/>
                          <w:color w:val="FF0000"/>
                          <w:sz w:val="25"/>
                          <w:szCs w:val="25"/>
                        </w:rPr>
                        <w:t>Benton</w:t>
                      </w:r>
                      <w:r w:rsidRPr="00AA2ED5">
                        <w:rPr>
                          <w:rFonts w:ascii="Century Gothic" w:hAnsi="Century Gothic"/>
                          <w:sz w:val="25"/>
                          <w:szCs w:val="25"/>
                        </w:rPr>
                        <w:t xml:space="preserve"> County Extension Council, you can improve the social and economic well-being of our county by connecting your neighbors, family and friends with educational resources to improve their lives.</w:t>
                      </w:r>
                    </w:p>
                  </w:txbxContent>
                </v:textbox>
              </v:shape>
            </w:pict>
          </mc:Fallback>
        </mc:AlternateContent>
      </w:r>
      <w:r w:rsidR="008921F1" w:rsidRPr="00C75C39">
        <w:rPr>
          <w:rFonts w:ascii="Times New Roman" w:eastAsia="Times New Roman" w:hAnsi="Times New Roman" w:cs="Times New Roman"/>
          <w:noProof/>
          <w:sz w:val="24"/>
          <w:szCs w:val="24"/>
        </w:rPr>
        <mc:AlternateContent>
          <mc:Choice Requires="wps">
            <w:drawing>
              <wp:anchor distT="36576" distB="36576" distL="36576" distR="36576" simplePos="0" relativeHeight="251669504" behindDoc="0" locked="0" layoutInCell="1" allowOverlap="1" wp14:anchorId="1D7DF4C2" wp14:editId="2AD4699D">
                <wp:simplePos x="0" y="0"/>
                <wp:positionH relativeFrom="column">
                  <wp:posOffset>845185</wp:posOffset>
                </wp:positionH>
                <wp:positionV relativeFrom="paragraph">
                  <wp:posOffset>1906270</wp:posOffset>
                </wp:positionV>
                <wp:extent cx="5372100" cy="367030"/>
                <wp:effectExtent l="0" t="0" r="0" b="0"/>
                <wp:wrapNone/>
                <wp:docPr id="2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6703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75C39" w:rsidRDefault="00C75C39" w:rsidP="00C75C39">
                            <w:pPr>
                              <w:widowControl w:val="0"/>
                              <w:jc w:val="center"/>
                              <w:rPr>
                                <w:rFonts w:ascii="Century Gothic" w:hAnsi="Century Gothic"/>
                                <w:b/>
                                <w:bCs/>
                                <w:i/>
                                <w:iCs/>
                                <w:sz w:val="36"/>
                                <w:szCs w:val="36"/>
                              </w:rPr>
                            </w:pPr>
                            <w:r>
                              <w:rPr>
                                <w:rFonts w:ascii="Century Gothic" w:hAnsi="Century Gothic"/>
                                <w:b/>
                                <w:bCs/>
                                <w:i/>
                                <w:iCs/>
                                <w:sz w:val="36"/>
                                <w:szCs w:val="36"/>
                              </w:rPr>
                              <w:t xml:space="preserve">Join the </w:t>
                            </w:r>
                            <w:r w:rsidR="00AA2ED5" w:rsidRPr="00AA2ED5">
                              <w:rPr>
                                <w:rFonts w:ascii="Century Gothic" w:hAnsi="Century Gothic"/>
                                <w:b/>
                                <w:bCs/>
                                <w:i/>
                                <w:iCs/>
                                <w:color w:val="FF0000"/>
                                <w:sz w:val="36"/>
                                <w:szCs w:val="36"/>
                              </w:rPr>
                              <w:t>Benton</w:t>
                            </w:r>
                            <w:r>
                              <w:rPr>
                                <w:rFonts w:ascii="Century Gothic" w:hAnsi="Century Gothic"/>
                                <w:b/>
                                <w:bCs/>
                                <w:i/>
                                <w:iCs/>
                                <w:sz w:val="36"/>
                                <w:szCs w:val="36"/>
                              </w:rPr>
                              <w:t xml:space="preserve"> County Extension Council</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1D7DF4C2" id="Text Box 56" o:spid="_x0000_s1037" type="#_x0000_t202" style="position:absolute;margin-left:66.55pt;margin-top:150.1pt;width:423pt;height:28.9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" stroked="f" strokecolor="black [0]" strokeweight="0" insetpen="t">
                <v:shadow color="#ccc"/>
                <v:textbox inset="2.85pt,2.85pt,2.85pt,2.85pt">
                  <w:txbxContent>
                    <w:p w:rsidR="00C75C39" w:rsidRDefault="00C75C39" w:rsidP="00C75C39">
                      <w:pPr>
                        <w:widowControl w:val="0"/>
                        <w:jc w:val="center"/>
                        <w:rPr>
                          <w:rFonts w:ascii="Century Gothic" w:hAnsi="Century Gothic"/>
                          <w:b/>
                          <w:bCs/>
                          <w:i/>
                          <w:iCs/>
                          <w:sz w:val="36"/>
                          <w:szCs w:val="36"/>
                        </w:rPr>
                      </w:pPr>
                      <w:r>
                        <w:rPr>
                          <w:rFonts w:ascii="Century Gothic" w:hAnsi="Century Gothic"/>
                          <w:b/>
                          <w:bCs/>
                          <w:i/>
                          <w:iCs/>
                          <w:sz w:val="36"/>
                          <w:szCs w:val="36"/>
                        </w:rPr>
                        <w:t xml:space="preserve">Join the </w:t>
                      </w:r>
                      <w:r w:rsidR="00AA2ED5" w:rsidRPr="00AA2ED5">
                        <w:rPr>
                          <w:rFonts w:ascii="Century Gothic" w:hAnsi="Century Gothic"/>
                          <w:b/>
                          <w:bCs/>
                          <w:i/>
                          <w:iCs/>
                          <w:color w:val="FF0000"/>
                          <w:sz w:val="36"/>
                          <w:szCs w:val="36"/>
                        </w:rPr>
                        <w:t>Benton</w:t>
                      </w:r>
                      <w:r>
                        <w:rPr>
                          <w:rFonts w:ascii="Century Gothic" w:hAnsi="Century Gothic"/>
                          <w:b/>
                          <w:bCs/>
                          <w:i/>
                          <w:iCs/>
                          <w:sz w:val="36"/>
                          <w:szCs w:val="36"/>
                        </w:rPr>
                        <w:t xml:space="preserve"> County Extension Council</w:t>
                      </w:r>
                    </w:p>
                  </w:txbxContent>
                </v:textbox>
              </v:shape>
            </w:pict>
          </mc:Fallback>
        </mc:AlternateContent>
      </w:r>
      <w:r w:rsidR="008921F1" w:rsidRPr="00C75C39">
        <w:rPr>
          <w:rFonts w:ascii="Times New Roman" w:eastAsia="Times New Roman" w:hAnsi="Times New Roman" w:cs="Times New Roman"/>
          <w:noProof/>
          <w:sz w:val="24"/>
          <w:szCs w:val="24"/>
        </w:rPr>
        <mc:AlternateContent>
          <mc:Choice Requires="wps">
            <w:drawing>
              <wp:anchor distT="36576" distB="36576" distL="36576" distR="36576" simplePos="0" relativeHeight="251667456" behindDoc="0" locked="0" layoutInCell="1" allowOverlap="1" wp14:anchorId="5874F7FD" wp14:editId="136845D1">
                <wp:simplePos x="0" y="0"/>
                <wp:positionH relativeFrom="column">
                  <wp:posOffset>559435</wp:posOffset>
                </wp:positionH>
                <wp:positionV relativeFrom="paragraph">
                  <wp:posOffset>2401570</wp:posOffset>
                </wp:positionV>
                <wp:extent cx="5886450" cy="800100"/>
                <wp:effectExtent l="0" t="0" r="0" b="0"/>
                <wp:wrapNone/>
                <wp:docPr id="20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0010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75C39" w:rsidRDefault="00C75C39" w:rsidP="00C75C39">
                            <w:pPr>
                              <w:widowControl w:val="0"/>
                              <w:jc w:val="center"/>
                              <w:rPr>
                                <w:rFonts w:ascii="Century Gothic" w:hAnsi="Century Gothic"/>
                                <w:sz w:val="28"/>
                                <w:szCs w:val="28"/>
                              </w:rPr>
                            </w:pPr>
                            <w:r>
                              <w:rPr>
                                <w:rFonts w:ascii="Century Gothic" w:hAnsi="Century Gothic"/>
                                <w:sz w:val="28"/>
                                <w:szCs w:val="28"/>
                              </w:rPr>
                              <w:t xml:space="preserve">The </w:t>
                            </w:r>
                            <w:r w:rsidR="00AA2ED5" w:rsidRPr="00AA2ED5">
                              <w:rPr>
                                <w:rFonts w:ascii="Century Gothic" w:hAnsi="Century Gothic"/>
                                <w:color w:val="FF0000"/>
                                <w:sz w:val="28"/>
                                <w:szCs w:val="28"/>
                              </w:rPr>
                              <w:t>Benton</w:t>
                            </w:r>
                            <w:r>
                              <w:rPr>
                                <w:rFonts w:ascii="Century Gothic" w:hAnsi="Century Gothic"/>
                                <w:sz w:val="28"/>
                                <w:szCs w:val="28"/>
                              </w:rPr>
                              <w:t xml:space="preserve"> County Extension Council invites you to become an educational leader in our community by allowing your name to be placed on the 20</w:t>
                            </w:r>
                            <w:r w:rsidR="00703A36">
                              <w:rPr>
                                <w:rFonts w:ascii="Century Gothic" w:hAnsi="Century Gothic"/>
                                <w:sz w:val="28"/>
                                <w:szCs w:val="28"/>
                              </w:rPr>
                              <w:t>20</w:t>
                            </w:r>
                            <w:r>
                              <w:rPr>
                                <w:rFonts w:ascii="Century Gothic" w:hAnsi="Century Gothic"/>
                                <w:sz w:val="28"/>
                                <w:szCs w:val="28"/>
                              </w:rPr>
                              <w:t xml:space="preserve"> council election ballot.</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5874F7FD" id="Text Box 48" o:spid="_x0000_s1038" type="#_x0000_t202" style="position:absolute;margin-left:44.05pt;margin-top:189.1pt;width:463.5pt;height:6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" stroked="f" strokecolor="black [0]" strokeweight="0" insetpen="t">
                <v:shadow color="#ccc"/>
                <v:textbox inset="2.85pt,2.85pt,2.85pt,2.85pt">
                  <w:txbxContent>
                    <w:p w:rsidR="00C75C39" w:rsidRDefault="00C75C39" w:rsidP="00C75C39">
                      <w:pPr>
                        <w:widowControl w:val="0"/>
                        <w:jc w:val="center"/>
                        <w:rPr>
                          <w:rFonts w:ascii="Century Gothic" w:hAnsi="Century Gothic"/>
                          <w:sz w:val="28"/>
                          <w:szCs w:val="28"/>
                        </w:rPr>
                      </w:pPr>
                      <w:r>
                        <w:rPr>
                          <w:rFonts w:ascii="Century Gothic" w:hAnsi="Century Gothic"/>
                          <w:sz w:val="28"/>
                          <w:szCs w:val="28"/>
                        </w:rPr>
                        <w:t xml:space="preserve">The </w:t>
                      </w:r>
                      <w:r w:rsidR="00AA2ED5" w:rsidRPr="00AA2ED5">
                        <w:rPr>
                          <w:rFonts w:ascii="Century Gothic" w:hAnsi="Century Gothic"/>
                          <w:color w:val="FF0000"/>
                          <w:sz w:val="28"/>
                          <w:szCs w:val="28"/>
                        </w:rPr>
                        <w:t>Benton</w:t>
                      </w:r>
                      <w:r>
                        <w:rPr>
                          <w:rFonts w:ascii="Century Gothic" w:hAnsi="Century Gothic"/>
                          <w:sz w:val="28"/>
                          <w:szCs w:val="28"/>
                        </w:rPr>
                        <w:t xml:space="preserve"> County Extension Council invites you to become an educational leader in our community by allowing your name to be placed on the 20</w:t>
                      </w:r>
                      <w:r w:rsidR="00703A36">
                        <w:rPr>
                          <w:rFonts w:ascii="Century Gothic" w:hAnsi="Century Gothic"/>
                          <w:sz w:val="28"/>
                          <w:szCs w:val="28"/>
                        </w:rPr>
                        <w:t>20</w:t>
                      </w:r>
                      <w:r>
                        <w:rPr>
                          <w:rFonts w:ascii="Century Gothic" w:hAnsi="Century Gothic"/>
                          <w:sz w:val="28"/>
                          <w:szCs w:val="28"/>
                        </w:rPr>
                        <w:t xml:space="preserve"> council election ballot.</w:t>
                      </w:r>
                    </w:p>
                  </w:txbxContent>
                </v:textbox>
              </v:shape>
            </w:pict>
          </mc:Fallback>
        </mc:AlternateContent>
      </w:r>
      <w:r w:rsidR="008921F1">
        <w:rPr>
          <w:noProof/>
        </w:rPr>
        <w:drawing>
          <wp:anchor distT="0" distB="0" distL="114300" distR="114300" simplePos="0" relativeHeight="251676672" behindDoc="1" locked="0" layoutInCell="1" allowOverlap="1">
            <wp:simplePos x="461645" y="461645"/>
            <wp:positionH relativeFrom="margin">
              <wp:align>left</wp:align>
            </wp:positionH>
            <wp:positionV relativeFrom="margin">
              <wp:align>top</wp:align>
            </wp:positionV>
            <wp:extent cx="6877685" cy="897318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77685" cy="8973185"/>
                    </a:xfrm>
                    <a:prstGeom prst="rect">
                      <a:avLst/>
                    </a:prstGeom>
                    <a:noFill/>
                  </pic:spPr>
                </pic:pic>
              </a:graphicData>
            </a:graphic>
          </wp:anchor>
        </w:drawing>
      </w:r>
    </w:p>
    <w:sectPr w:rsidR="000F3607" w:rsidSect="00342D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0FE"/>
    <w:multiLevelType w:val="hybridMultilevel"/>
    <w:tmpl w:val="2AD2044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5CC9456A"/>
    <w:multiLevelType w:val="hybridMultilevel"/>
    <w:tmpl w:val="69D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59"/>
    <w:rsid w:val="000F3607"/>
    <w:rsid w:val="00342D59"/>
    <w:rsid w:val="004F478B"/>
    <w:rsid w:val="00703A36"/>
    <w:rsid w:val="00853003"/>
    <w:rsid w:val="008921F1"/>
    <w:rsid w:val="008C427E"/>
    <w:rsid w:val="00A455A2"/>
    <w:rsid w:val="00AA2ED5"/>
    <w:rsid w:val="00C75C39"/>
    <w:rsid w:val="00E632EF"/>
    <w:rsid w:val="00E7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9689D-A6E3-401B-8291-688E416D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590"/>
    <w:pPr>
      <w:ind w:left="720"/>
      <w:contextualSpacing/>
    </w:pPr>
  </w:style>
  <w:style w:type="character" w:styleId="Hyperlink">
    <w:name w:val="Hyperlink"/>
    <w:basedOn w:val="DefaultParagraphFont"/>
    <w:uiPriority w:val="99"/>
    <w:unhideWhenUsed/>
    <w:rsid w:val="00AA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onco@missouri.edu"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bentonco@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330EF-6553-4DE0-BC18-531A13465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Words>
  <Characters>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Missouri Extension</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Wolverson, Melinda M.</dc:creator>
  <cp:keywords/>
  <dc:description/>
  <cp:lastModifiedBy>Jenkins, Maureen E.</cp:lastModifiedBy>
  <cp:revision>2</cp:revision>
  <dcterms:created xsi:type="dcterms:W3CDTF">2020-10-13T22:27:00Z</dcterms:created>
  <dcterms:modified xsi:type="dcterms:W3CDTF">2020-10-13T22:27:00Z</dcterms:modified>
</cp:coreProperties>
</file>