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B2DEB" w14:textId="12AEAB90" w:rsidR="00B5540A" w:rsidRPr="007B5675" w:rsidRDefault="00AF1230">
      <w:pPr>
        <w:rPr>
          <w:rFonts w:ascii="Arial" w:hAnsi="Arial" w:cs="Arial"/>
          <w:b/>
          <w:sz w:val="28"/>
          <w:szCs w:val="28"/>
        </w:rPr>
      </w:pPr>
      <w:r w:rsidRPr="007B5675">
        <w:rPr>
          <w:rFonts w:ascii="Arial" w:hAnsi="Arial" w:cs="Arial"/>
          <w:b/>
          <w:sz w:val="28"/>
          <w:szCs w:val="28"/>
        </w:rPr>
        <w:t>Directions</w:t>
      </w:r>
    </w:p>
    <w:p w14:paraId="2159CBFF" w14:textId="77777777" w:rsidR="003C34F3" w:rsidRDefault="0052192A">
      <w:r>
        <w:t xml:space="preserve">Onboarding serves as a bridge between the promise of a new hire and the fulfillment of their potential.  It integrates new employees into the organization, prepares them to succeed at their jobs, and supports them in becoming fully engaged members of the MU Extension and Engagement team.  </w:t>
      </w:r>
    </w:p>
    <w:p w14:paraId="56EEFA12" w14:textId="32F4C869" w:rsidR="00432EC3" w:rsidRDefault="008A0C81" w:rsidP="00E76F56">
      <w:pPr>
        <w:autoSpaceDE w:val="0"/>
        <w:autoSpaceDN w:val="0"/>
        <w:adjustRightInd w:val="0"/>
        <w:spacing w:after="0" w:line="240" w:lineRule="auto"/>
      </w:pPr>
      <w:r>
        <w:t xml:space="preserve">This checklist is designed to assist supervisors with the onboarding of new employees.  It </w:t>
      </w:r>
      <w:r w:rsidR="0052192A">
        <w:t xml:space="preserve">is organized chronologically </w:t>
      </w:r>
      <w:r>
        <w:t xml:space="preserve">with suggestions on creating and implementing a customized onboarding </w:t>
      </w:r>
      <w:r w:rsidR="003C34F3">
        <w:t>experience for new employees.</w:t>
      </w:r>
      <w:r>
        <w:t xml:space="preserve">  </w:t>
      </w:r>
      <w:r w:rsidR="003C34F3" w:rsidRPr="00E76F56">
        <w:rPr>
          <w:rFonts w:eastAsia="Times New Roman" w:cstheme="minorHAnsi"/>
          <w:b/>
          <w:i/>
        </w:rPr>
        <w:t>It is the responsibility of each supervisor to develop an onboarding plan and schedule for each new hire.</w:t>
      </w:r>
      <w:r w:rsidR="003C34F3" w:rsidRPr="008A0C81">
        <w:rPr>
          <w:rFonts w:eastAsia="Times New Roman" w:cstheme="minorHAnsi"/>
        </w:rPr>
        <w:t xml:space="preserve">  </w:t>
      </w:r>
      <w:r w:rsidR="009A2051">
        <w:rPr>
          <w:rFonts w:eastAsia="Times New Roman" w:cstheme="minorHAnsi"/>
        </w:rPr>
        <w:t>S</w:t>
      </w:r>
      <w:r w:rsidR="00E76F56">
        <w:t>upervisors</w:t>
      </w:r>
      <w:r w:rsidR="00432EC3">
        <w:t xml:space="preserve"> may want to identify additional mentors who will serve as guide</w:t>
      </w:r>
      <w:r w:rsidR="00E76F56">
        <w:t>s</w:t>
      </w:r>
      <w:r w:rsidR="00432EC3">
        <w:t xml:space="preserve"> through the process.  In this case, s</w:t>
      </w:r>
      <w:r>
        <w:t xml:space="preserve">upervisors and/or </w:t>
      </w:r>
      <w:r w:rsidR="00432EC3">
        <w:t xml:space="preserve">assigned </w:t>
      </w:r>
      <w:r>
        <w:t xml:space="preserve">mentors </w:t>
      </w:r>
      <w:r w:rsidR="00432EC3">
        <w:t xml:space="preserve">may consider working in partnership to build </w:t>
      </w:r>
      <w:r w:rsidR="00737F79">
        <w:t>a strategic</w:t>
      </w:r>
      <w:r w:rsidR="00432EC3">
        <w:t xml:space="preserve"> and robust plan.  </w:t>
      </w:r>
    </w:p>
    <w:p w14:paraId="07A2F440" w14:textId="77777777" w:rsidR="00E76F56" w:rsidRDefault="00E76F56" w:rsidP="00E76F56">
      <w:pPr>
        <w:autoSpaceDE w:val="0"/>
        <w:autoSpaceDN w:val="0"/>
        <w:adjustRightInd w:val="0"/>
        <w:spacing w:after="0" w:line="240" w:lineRule="auto"/>
      </w:pPr>
    </w:p>
    <w:p w14:paraId="5FC3D666" w14:textId="0640B942" w:rsidR="00AF1230" w:rsidRPr="003C34F3" w:rsidRDefault="000F20C2" w:rsidP="00AF1230">
      <w:pPr>
        <w:autoSpaceDE w:val="0"/>
        <w:autoSpaceDN w:val="0"/>
        <w:adjustRightInd w:val="0"/>
        <w:spacing w:after="0" w:line="240" w:lineRule="auto"/>
        <w:rPr>
          <w:rFonts w:cstheme="minorHAnsi"/>
        </w:rPr>
      </w:pPr>
      <w:r w:rsidRPr="003C34F3">
        <w:rPr>
          <w:rFonts w:cstheme="minorHAnsi"/>
        </w:rPr>
        <w:t xml:space="preserve">The onboarding plan and schedule should be customized to fit the needs of the new hire, relative to the needs of the position.  </w:t>
      </w:r>
      <w:r w:rsidR="00AF1230" w:rsidRPr="009A2051">
        <w:rPr>
          <w:rFonts w:cstheme="minorHAnsi"/>
          <w:b/>
          <w:i/>
        </w:rPr>
        <w:t>Not all items on this list need to be addressed.</w:t>
      </w:r>
      <w:r w:rsidR="00AF1230" w:rsidRPr="003C34F3">
        <w:rPr>
          <w:rFonts w:cstheme="minorHAnsi"/>
        </w:rPr>
        <w:t xml:space="preserve"> </w:t>
      </w:r>
      <w:r w:rsidR="00AF1230">
        <w:rPr>
          <w:rFonts w:cstheme="minorHAnsi"/>
        </w:rPr>
        <w:t>Conversely, s</w:t>
      </w:r>
      <w:r w:rsidR="00AF1230">
        <w:t>upervisors</w:t>
      </w:r>
      <w:r w:rsidR="00E76F56">
        <w:t xml:space="preserve"> and/or mentors</w:t>
      </w:r>
      <w:r w:rsidR="00AF1230">
        <w:t xml:space="preserve"> may want to add additional activities that are relevant to the new employee’s position.  </w:t>
      </w:r>
      <w:r w:rsidR="00AF1230" w:rsidRPr="003C34F3">
        <w:rPr>
          <w:rFonts w:cstheme="minorHAnsi"/>
        </w:rPr>
        <w:t>As a supervisor, be intentional and thoughtful about how you bring your new employees onboard by creating a customized plan and schedule.  This checklist offers many suggestions, resources and tools to</w:t>
      </w:r>
      <w:r w:rsidR="00E76F56">
        <w:rPr>
          <w:rFonts w:cstheme="minorHAnsi"/>
        </w:rPr>
        <w:t xml:space="preserve"> help you</w:t>
      </w:r>
      <w:r w:rsidR="00AF1230" w:rsidRPr="003C34F3">
        <w:rPr>
          <w:rFonts w:cstheme="minorHAnsi"/>
        </w:rPr>
        <w:t xml:space="preserve"> create a robust</w:t>
      </w:r>
      <w:r w:rsidR="00F23F9E">
        <w:rPr>
          <w:rFonts w:cstheme="minorHAnsi"/>
        </w:rPr>
        <w:t xml:space="preserve"> </w:t>
      </w:r>
      <w:r w:rsidR="00AF1230" w:rsidRPr="003C34F3">
        <w:rPr>
          <w:rFonts w:cstheme="minorHAnsi"/>
        </w:rPr>
        <w:t>onboarding process</w:t>
      </w:r>
      <w:r w:rsidR="00F23F9E">
        <w:rPr>
          <w:rFonts w:cstheme="minorHAnsi"/>
        </w:rPr>
        <w:t xml:space="preserve"> for new employees</w:t>
      </w:r>
      <w:r w:rsidR="00AF1230" w:rsidRPr="003C34F3">
        <w:rPr>
          <w:rFonts w:cstheme="minorHAnsi"/>
        </w:rPr>
        <w:t>.</w:t>
      </w:r>
    </w:p>
    <w:p w14:paraId="604BA299" w14:textId="77777777" w:rsidR="00AF1230" w:rsidRDefault="00AF1230" w:rsidP="003C34F3">
      <w:pPr>
        <w:autoSpaceDE w:val="0"/>
        <w:autoSpaceDN w:val="0"/>
        <w:adjustRightInd w:val="0"/>
        <w:spacing w:after="0" w:line="240" w:lineRule="auto"/>
        <w:rPr>
          <w:rFonts w:eastAsia="Times New Roman" w:cstheme="minorHAnsi"/>
        </w:rPr>
      </w:pPr>
    </w:p>
    <w:p w14:paraId="032643EE" w14:textId="3FE6D14E" w:rsidR="008A0C81" w:rsidRDefault="008A0C81" w:rsidP="008A0C81">
      <w:pPr>
        <w:pStyle w:val="ListParagraph"/>
        <w:numPr>
          <w:ilvl w:val="0"/>
          <w:numId w:val="14"/>
        </w:numPr>
        <w:autoSpaceDE w:val="0"/>
        <w:autoSpaceDN w:val="0"/>
        <w:adjustRightInd w:val="0"/>
        <w:spacing w:after="0" w:line="240" w:lineRule="auto"/>
        <w:rPr>
          <w:rFonts w:eastAsia="Times New Roman" w:cstheme="minorHAnsi"/>
        </w:rPr>
      </w:pPr>
      <w:r w:rsidRPr="008A0C81">
        <w:rPr>
          <w:rFonts w:eastAsia="Times New Roman" w:cstheme="minorHAnsi"/>
        </w:rPr>
        <w:t xml:space="preserve">Use MU Extension and Engagement’s </w:t>
      </w:r>
      <w:r w:rsidRPr="008A0C81">
        <w:rPr>
          <w:rFonts w:eastAsia="Times New Roman" w:cstheme="minorHAnsi"/>
          <w:i/>
          <w:u w:val="single"/>
        </w:rPr>
        <w:t>Onboarding Checklist</w:t>
      </w:r>
      <w:r w:rsidRPr="008A0C81">
        <w:rPr>
          <w:rFonts w:eastAsia="Times New Roman" w:cstheme="minorHAnsi"/>
        </w:rPr>
        <w:t xml:space="preserve"> and </w:t>
      </w:r>
      <w:r w:rsidRPr="008A0C81">
        <w:rPr>
          <w:rFonts w:eastAsia="Times New Roman" w:cstheme="minorHAnsi"/>
          <w:i/>
          <w:u w:val="single"/>
        </w:rPr>
        <w:t>Competency-Based Individual Development Plan</w:t>
      </w:r>
      <w:r w:rsidRPr="008A0C81">
        <w:rPr>
          <w:rFonts w:eastAsia="Times New Roman" w:cstheme="minorHAnsi"/>
          <w:u w:val="single"/>
        </w:rPr>
        <w:t xml:space="preserve"> </w:t>
      </w:r>
      <w:r w:rsidRPr="008A0C81">
        <w:rPr>
          <w:rFonts w:eastAsia="Times New Roman" w:cstheme="minorHAnsi"/>
          <w:i/>
          <w:u w:val="single"/>
        </w:rPr>
        <w:t>(IDP)</w:t>
      </w:r>
      <w:r w:rsidRPr="008A0C81">
        <w:rPr>
          <w:rFonts w:eastAsia="Times New Roman" w:cstheme="minorHAnsi"/>
        </w:rPr>
        <w:t xml:space="preserve"> as the foundation for your planning.</w:t>
      </w:r>
    </w:p>
    <w:p w14:paraId="14F87920" w14:textId="0A176714" w:rsidR="00F23F9E" w:rsidRDefault="00F23F9E" w:rsidP="00F23F9E">
      <w:pPr>
        <w:pStyle w:val="ListParagraph"/>
        <w:numPr>
          <w:ilvl w:val="0"/>
          <w:numId w:val="14"/>
        </w:numPr>
        <w:autoSpaceDE w:val="0"/>
        <w:autoSpaceDN w:val="0"/>
        <w:adjustRightInd w:val="0"/>
        <w:spacing w:after="0" w:line="240" w:lineRule="auto"/>
        <w:rPr>
          <w:rFonts w:eastAsia="Times New Roman" w:cstheme="minorHAnsi"/>
        </w:rPr>
      </w:pPr>
      <w:r>
        <w:rPr>
          <w:rFonts w:eastAsia="Times New Roman" w:cstheme="minorHAnsi"/>
        </w:rPr>
        <w:t xml:space="preserve">Review and incorporate UM system Onboarding Series into your plans:  </w:t>
      </w:r>
      <w:hyperlink r:id="rId10" w:history="1">
        <w:r w:rsidRPr="008B65AA">
          <w:rPr>
            <w:rStyle w:val="Hyperlink"/>
            <w:rFonts w:eastAsia="Times New Roman" w:cstheme="minorHAnsi"/>
          </w:rPr>
          <w:t>https://www.umsystem.edu/ums/hr/tmr/virtual_o</w:t>
        </w:r>
        <w:r w:rsidRPr="008B65AA">
          <w:rPr>
            <w:rStyle w:val="Hyperlink"/>
            <w:rFonts w:eastAsia="Times New Roman" w:cstheme="minorHAnsi"/>
          </w:rPr>
          <w:t>n</w:t>
        </w:r>
        <w:r w:rsidRPr="008B65AA">
          <w:rPr>
            <w:rStyle w:val="Hyperlink"/>
            <w:rFonts w:eastAsia="Times New Roman" w:cstheme="minorHAnsi"/>
          </w:rPr>
          <w:t>boarding</w:t>
        </w:r>
      </w:hyperlink>
    </w:p>
    <w:p w14:paraId="12D6F905" w14:textId="748DE9A0" w:rsidR="0019076C" w:rsidRPr="0019076C" w:rsidRDefault="0019076C" w:rsidP="0019076C">
      <w:pPr>
        <w:pStyle w:val="ListParagraph"/>
        <w:numPr>
          <w:ilvl w:val="0"/>
          <w:numId w:val="14"/>
        </w:numPr>
        <w:autoSpaceDE w:val="0"/>
        <w:autoSpaceDN w:val="0"/>
        <w:adjustRightInd w:val="0"/>
        <w:spacing w:after="0" w:line="240" w:lineRule="auto"/>
        <w:rPr>
          <w:rFonts w:eastAsia="Times New Roman" w:cstheme="minorHAnsi"/>
        </w:rPr>
      </w:pPr>
      <w:r>
        <w:rPr>
          <w:rFonts w:eastAsia="Times New Roman" w:cstheme="minorHAnsi"/>
        </w:rPr>
        <w:t xml:space="preserve">MU Extension New Employee Orientation occurs two times a year in April and October.  Ensure new hires attend this session as soon as possible. </w:t>
      </w:r>
    </w:p>
    <w:p w14:paraId="5CADE868" w14:textId="46D4C8F9" w:rsidR="008A0C81" w:rsidRPr="00E76F56" w:rsidRDefault="008A0C81" w:rsidP="00FE7347">
      <w:pPr>
        <w:pStyle w:val="ListParagraph"/>
        <w:numPr>
          <w:ilvl w:val="0"/>
          <w:numId w:val="14"/>
        </w:numPr>
        <w:autoSpaceDE w:val="0"/>
        <w:autoSpaceDN w:val="0"/>
        <w:adjustRightInd w:val="0"/>
        <w:spacing w:after="0" w:line="240" w:lineRule="auto"/>
        <w:rPr>
          <w:rFonts w:eastAsia="Times New Roman" w:cstheme="minorHAnsi"/>
        </w:rPr>
      </w:pPr>
      <w:r w:rsidRPr="00E76F56">
        <w:rPr>
          <w:rFonts w:eastAsia="Times New Roman" w:cstheme="minorHAnsi"/>
        </w:rPr>
        <w:t>Customize your plan to fit the needs of the organization and team and the needs of the new hire.</w:t>
      </w:r>
      <w:r w:rsidR="00E76F56" w:rsidRPr="00E76F56">
        <w:rPr>
          <w:rFonts w:eastAsia="Times New Roman" w:cstheme="minorHAnsi"/>
        </w:rPr>
        <w:t xml:space="preserve">  </w:t>
      </w:r>
      <w:r w:rsidRPr="00E76F56">
        <w:rPr>
          <w:rFonts w:eastAsia="Times New Roman" w:cstheme="minorHAnsi"/>
        </w:rPr>
        <w:t xml:space="preserve">Ensure the plan addresses the 4 </w:t>
      </w:r>
      <w:proofErr w:type="gramStart"/>
      <w:r w:rsidRPr="00E76F56">
        <w:rPr>
          <w:rFonts w:eastAsia="Times New Roman" w:cstheme="minorHAnsi"/>
        </w:rPr>
        <w:t>C’s</w:t>
      </w:r>
      <w:proofErr w:type="gramEnd"/>
      <w:r w:rsidRPr="00E76F56">
        <w:rPr>
          <w:rFonts w:eastAsia="Times New Roman" w:cstheme="minorHAnsi"/>
        </w:rPr>
        <w:t xml:space="preserve"> of onboarding:  Compliance, Clarification, Culture, and Connection.</w:t>
      </w:r>
    </w:p>
    <w:p w14:paraId="70780165" w14:textId="7A3D0BCB" w:rsidR="008A0C81" w:rsidRPr="008A0C81" w:rsidRDefault="008A0C81" w:rsidP="008A0C81">
      <w:pPr>
        <w:pStyle w:val="ListParagraph"/>
        <w:numPr>
          <w:ilvl w:val="0"/>
          <w:numId w:val="14"/>
        </w:numPr>
        <w:autoSpaceDE w:val="0"/>
        <w:autoSpaceDN w:val="0"/>
        <w:adjustRightInd w:val="0"/>
        <w:spacing w:after="0" w:line="240" w:lineRule="auto"/>
        <w:rPr>
          <w:rFonts w:eastAsia="Times New Roman" w:cstheme="minorHAnsi"/>
        </w:rPr>
      </w:pPr>
      <w:r w:rsidRPr="008A0C81">
        <w:rPr>
          <w:rFonts w:eastAsia="Times New Roman" w:cstheme="minorHAnsi"/>
        </w:rPr>
        <w:t>Assign</w:t>
      </w:r>
      <w:r w:rsidR="00F23F9E">
        <w:rPr>
          <w:rFonts w:eastAsia="Times New Roman" w:cstheme="minorHAnsi"/>
        </w:rPr>
        <w:t xml:space="preserve"> primary and secondary</w:t>
      </w:r>
      <w:r w:rsidRPr="008A0C81">
        <w:rPr>
          <w:rFonts w:eastAsia="Times New Roman" w:cstheme="minorHAnsi"/>
        </w:rPr>
        <w:t xml:space="preserve"> mentor(s).  Supervisors and mentors should collaborate to develop a structured mentoring </w:t>
      </w:r>
      <w:r>
        <w:rPr>
          <w:rFonts w:eastAsia="Times New Roman" w:cstheme="minorHAnsi"/>
        </w:rPr>
        <w:t>experience</w:t>
      </w:r>
      <w:r w:rsidRPr="008A0C81">
        <w:rPr>
          <w:rFonts w:eastAsia="Times New Roman" w:cstheme="minorHAnsi"/>
        </w:rPr>
        <w:t xml:space="preserve"> for new hires.  Identify goals of the mentor/mentee relationship and specific learning objectives new hires need to achieve through the mentoring process.  </w:t>
      </w:r>
    </w:p>
    <w:p w14:paraId="45288FD3" w14:textId="77777777" w:rsidR="00E76F56" w:rsidRPr="008A0C81" w:rsidRDefault="00E76F56" w:rsidP="00E76F56">
      <w:pPr>
        <w:pStyle w:val="ListParagraph"/>
        <w:numPr>
          <w:ilvl w:val="0"/>
          <w:numId w:val="14"/>
        </w:numPr>
        <w:autoSpaceDE w:val="0"/>
        <w:autoSpaceDN w:val="0"/>
        <w:adjustRightInd w:val="0"/>
        <w:spacing w:after="0" w:line="240" w:lineRule="auto"/>
        <w:rPr>
          <w:rFonts w:eastAsia="Times New Roman" w:cstheme="minorHAnsi"/>
        </w:rPr>
      </w:pPr>
      <w:r w:rsidRPr="008A0C81">
        <w:rPr>
          <w:rFonts w:eastAsia="Times New Roman" w:cstheme="minorHAnsi"/>
        </w:rPr>
        <w:t xml:space="preserve">Include specific action steps new hires will take to implement their onboarding plan. </w:t>
      </w:r>
    </w:p>
    <w:p w14:paraId="1D0798F8" w14:textId="4AEC45F7" w:rsidR="00AF1230" w:rsidRDefault="00AF1230" w:rsidP="009F54DA">
      <w:pPr>
        <w:pStyle w:val="ListParagraph"/>
        <w:numPr>
          <w:ilvl w:val="0"/>
          <w:numId w:val="14"/>
        </w:numPr>
        <w:autoSpaceDE w:val="0"/>
        <w:autoSpaceDN w:val="0"/>
        <w:adjustRightInd w:val="0"/>
        <w:spacing w:after="0" w:line="240" w:lineRule="auto"/>
      </w:pPr>
      <w:r w:rsidRPr="00AF1230">
        <w:rPr>
          <w:rFonts w:eastAsia="Times New Roman" w:cstheme="minorHAnsi"/>
        </w:rPr>
        <w:t xml:space="preserve">Schedule frequent meetings with the new employee, their supervisors and/or mentors to discuss </w:t>
      </w:r>
      <w:r w:rsidR="009A2051">
        <w:rPr>
          <w:rFonts w:eastAsia="Times New Roman" w:cstheme="minorHAnsi"/>
        </w:rPr>
        <w:t>their</w:t>
      </w:r>
      <w:r w:rsidRPr="00AF1230">
        <w:rPr>
          <w:rFonts w:eastAsia="Times New Roman" w:cstheme="minorHAnsi"/>
        </w:rPr>
        <w:t xml:space="preserve"> progress, what they have learned, areas of improvement, and offer feedback, advice and redirection</w:t>
      </w:r>
      <w:r w:rsidR="0019076C">
        <w:rPr>
          <w:rFonts w:eastAsia="Times New Roman" w:cstheme="minorHAnsi"/>
        </w:rPr>
        <w:t xml:space="preserve"> when needed</w:t>
      </w:r>
      <w:r w:rsidRPr="00AF1230">
        <w:rPr>
          <w:rFonts w:eastAsia="Times New Roman" w:cstheme="minorHAnsi"/>
        </w:rPr>
        <w:t xml:space="preserve">.  </w:t>
      </w:r>
      <w:r>
        <w:t>Consider the following questions as you begin to meet with new hires to discuss their progress against their onboarding plan:</w:t>
      </w:r>
    </w:p>
    <w:p w14:paraId="28343DFF" w14:textId="77777777" w:rsidR="00AF1230" w:rsidRDefault="00AF1230" w:rsidP="00AF1230">
      <w:pPr>
        <w:autoSpaceDE w:val="0"/>
        <w:autoSpaceDN w:val="0"/>
        <w:adjustRightInd w:val="0"/>
        <w:spacing w:after="0" w:line="240" w:lineRule="auto"/>
        <w:ind w:left="360"/>
      </w:pPr>
    </w:p>
    <w:p w14:paraId="4784132C" w14:textId="4FD95676" w:rsidR="00AF1230" w:rsidRDefault="00AF1230" w:rsidP="00AF1230">
      <w:pPr>
        <w:pStyle w:val="ListParagraph"/>
        <w:numPr>
          <w:ilvl w:val="1"/>
          <w:numId w:val="18"/>
        </w:numPr>
      </w:pPr>
      <w:r>
        <w:t xml:space="preserve">What have </w:t>
      </w:r>
      <w:r w:rsidR="00E76F56">
        <w:t>you</w:t>
      </w:r>
      <w:r>
        <w:t xml:space="preserve"> learned so far?  </w:t>
      </w:r>
    </w:p>
    <w:p w14:paraId="30E057DA" w14:textId="77777777" w:rsidR="00AF1230" w:rsidRDefault="00AF1230" w:rsidP="00AF1230">
      <w:pPr>
        <w:pStyle w:val="ListParagraph"/>
        <w:numPr>
          <w:ilvl w:val="1"/>
          <w:numId w:val="18"/>
        </w:numPr>
      </w:pPr>
      <w:r>
        <w:t>How might you apply what you learned to your performance expectations?</w:t>
      </w:r>
    </w:p>
    <w:p w14:paraId="29970A02" w14:textId="49601E79" w:rsidR="00AF1230" w:rsidRDefault="00AF1230" w:rsidP="00AF1230">
      <w:pPr>
        <w:pStyle w:val="ListParagraph"/>
        <w:numPr>
          <w:ilvl w:val="1"/>
          <w:numId w:val="18"/>
        </w:numPr>
      </w:pPr>
      <w:r>
        <w:t xml:space="preserve">What successes have </w:t>
      </w:r>
      <w:r w:rsidR="00E76F56">
        <w:t>you</w:t>
      </w:r>
      <w:r>
        <w:t xml:space="preserve"> had?  </w:t>
      </w:r>
    </w:p>
    <w:p w14:paraId="2267B0F7" w14:textId="3F4B36E8" w:rsidR="00AF1230" w:rsidRDefault="00AF1230" w:rsidP="00AF1230">
      <w:pPr>
        <w:pStyle w:val="ListParagraph"/>
        <w:numPr>
          <w:ilvl w:val="1"/>
          <w:numId w:val="18"/>
        </w:numPr>
      </w:pPr>
      <w:r>
        <w:t xml:space="preserve">Who have </w:t>
      </w:r>
      <w:r w:rsidR="00E76F56">
        <w:t>you</w:t>
      </w:r>
      <w:r>
        <w:t xml:space="preserve"> met with?  What did you learn from them?</w:t>
      </w:r>
    </w:p>
    <w:p w14:paraId="7EFCBD15" w14:textId="77777777" w:rsidR="00AF1230" w:rsidRDefault="00AF1230" w:rsidP="00AF1230">
      <w:pPr>
        <w:pStyle w:val="ListParagraph"/>
        <w:numPr>
          <w:ilvl w:val="1"/>
          <w:numId w:val="18"/>
        </w:numPr>
      </w:pPr>
      <w:r>
        <w:t xml:space="preserve">What further connections might be useful?  </w:t>
      </w:r>
    </w:p>
    <w:p w14:paraId="40EEC82A" w14:textId="7E58E5BB" w:rsidR="00AF1230" w:rsidRDefault="00AF1230" w:rsidP="00AF1230">
      <w:pPr>
        <w:pStyle w:val="ListParagraph"/>
        <w:numPr>
          <w:ilvl w:val="1"/>
          <w:numId w:val="18"/>
        </w:numPr>
      </w:pPr>
      <w:r>
        <w:t xml:space="preserve">Where </w:t>
      </w:r>
      <w:r w:rsidR="00AC0A72">
        <w:t>might</w:t>
      </w:r>
      <w:r>
        <w:t xml:space="preserve"> </w:t>
      </w:r>
      <w:r w:rsidR="00E76F56">
        <w:t>you</w:t>
      </w:r>
      <w:r>
        <w:t xml:space="preserve"> still struggl</w:t>
      </w:r>
      <w:r w:rsidR="002A3788">
        <w:t>e</w:t>
      </w:r>
      <w:r>
        <w:t xml:space="preserve">?   </w:t>
      </w:r>
    </w:p>
    <w:p w14:paraId="2381BEB6" w14:textId="2B960703" w:rsidR="00AF1230" w:rsidRDefault="00AF1230" w:rsidP="00AF1230">
      <w:pPr>
        <w:pStyle w:val="ListParagraph"/>
        <w:numPr>
          <w:ilvl w:val="1"/>
          <w:numId w:val="18"/>
        </w:numPr>
      </w:pPr>
      <w:r>
        <w:t xml:space="preserve">What further questions </w:t>
      </w:r>
      <w:r w:rsidR="00E76F56">
        <w:t>do</w:t>
      </w:r>
      <w:r>
        <w:t xml:space="preserve"> </w:t>
      </w:r>
      <w:r w:rsidR="00E76F56">
        <w:t>you</w:t>
      </w:r>
      <w:r>
        <w:t xml:space="preserve"> have?  </w:t>
      </w:r>
    </w:p>
    <w:p w14:paraId="437E2296" w14:textId="58576C92" w:rsidR="00AF1230" w:rsidRDefault="00AF1230" w:rsidP="00AF1230">
      <w:pPr>
        <w:pStyle w:val="ListParagraph"/>
        <w:numPr>
          <w:ilvl w:val="1"/>
          <w:numId w:val="18"/>
        </w:numPr>
      </w:pPr>
      <w:r w:rsidRPr="00657D7F">
        <w:t>What</w:t>
      </w:r>
      <w:r>
        <w:t xml:space="preserve"> clarification, resources, or support can </w:t>
      </w:r>
      <w:r w:rsidR="00E76F56">
        <w:t>I</w:t>
      </w:r>
      <w:r>
        <w:t xml:space="preserve"> offer?  </w:t>
      </w:r>
    </w:p>
    <w:p w14:paraId="4C938FF2" w14:textId="43E8C12B" w:rsidR="00EA0FD5" w:rsidRPr="007B5675" w:rsidRDefault="00EA0FD5">
      <w:pPr>
        <w:rPr>
          <w:rFonts w:ascii="Arial" w:hAnsi="Arial" w:cs="Arial"/>
          <w:b/>
          <w:sz w:val="28"/>
          <w:szCs w:val="28"/>
        </w:rPr>
      </w:pPr>
      <w:r w:rsidRPr="007B5675">
        <w:rPr>
          <w:rFonts w:ascii="Arial" w:hAnsi="Arial" w:cs="Arial"/>
          <w:b/>
          <w:sz w:val="28"/>
          <w:szCs w:val="28"/>
        </w:rPr>
        <w:lastRenderedPageBreak/>
        <w:t>Prior to Start Date</w:t>
      </w:r>
    </w:p>
    <w:p w14:paraId="71AD2DD8" w14:textId="406F7404" w:rsidR="00CF24D1" w:rsidRDefault="002F3890" w:rsidP="00C07753">
      <w:r>
        <w:t>Outcome</w:t>
      </w:r>
      <w:r w:rsidR="00C73988">
        <w:t>s</w:t>
      </w:r>
      <w:r>
        <w:t>:  Supervisors develop a customized onboarding plan and schedule to welcome and integrate new employees into their jobs</w:t>
      </w:r>
      <w:r w:rsidR="008016E0">
        <w:t>.  The onboarding plan should account for the</w:t>
      </w:r>
      <w:r>
        <w:t xml:space="preserve"> first six months to a year of employment. </w:t>
      </w:r>
    </w:p>
    <w:p w14:paraId="6511CFDE" w14:textId="0E1B6E19" w:rsidR="00CF24D1" w:rsidRPr="00CC6E6C" w:rsidRDefault="008C34C9" w:rsidP="008C2AD8">
      <w:pPr>
        <w:pStyle w:val="ListParagraph"/>
        <w:numPr>
          <w:ilvl w:val="0"/>
          <w:numId w:val="1"/>
        </w:numPr>
      </w:pPr>
      <w:r w:rsidRPr="00CC6E6C">
        <w:t xml:space="preserve">As soon as </w:t>
      </w:r>
      <w:r w:rsidR="000F20C2" w:rsidRPr="00CC6E6C">
        <w:t xml:space="preserve">Form 54 </w:t>
      </w:r>
      <w:r w:rsidRPr="00CC6E6C">
        <w:t>(Personnel Action Form) is finalized and a criminal background check is completed, U</w:t>
      </w:r>
      <w:r w:rsidR="00CC6E6C" w:rsidRPr="00CC6E6C">
        <w:t>M</w:t>
      </w:r>
      <w:r w:rsidRPr="00CC6E6C">
        <w:t xml:space="preserve"> System Human Resources will send an automated email to each new hire.  This email will provide the new employee with their E</w:t>
      </w:r>
      <w:r w:rsidR="00E92DAF" w:rsidRPr="00CC6E6C">
        <w:t xml:space="preserve">mployee </w:t>
      </w:r>
      <w:r w:rsidRPr="00CC6E6C">
        <w:t>I</w:t>
      </w:r>
      <w:r w:rsidR="0040637C" w:rsidRPr="00CC6E6C">
        <w:t xml:space="preserve">dentification </w:t>
      </w:r>
      <w:r w:rsidRPr="00CC6E6C">
        <w:t>N</w:t>
      </w:r>
      <w:r w:rsidR="00E92DAF" w:rsidRPr="00CC6E6C">
        <w:t>umber</w:t>
      </w:r>
      <w:r w:rsidRPr="00CC6E6C">
        <w:t xml:space="preserve"> (EIN), username login credentials, </w:t>
      </w:r>
      <w:r w:rsidR="00CC6E6C" w:rsidRPr="00CC6E6C">
        <w:t xml:space="preserve">instructions for creating their password, </w:t>
      </w:r>
      <w:r w:rsidRPr="00CC6E6C">
        <w:t xml:space="preserve">and information on completing required new hire forms.  </w:t>
      </w:r>
    </w:p>
    <w:p w14:paraId="1F493F59" w14:textId="05DC7F85" w:rsidR="00D029FA" w:rsidRDefault="006477F3" w:rsidP="00D44332">
      <w:pPr>
        <w:pStyle w:val="ListParagraph"/>
        <w:numPr>
          <w:ilvl w:val="0"/>
          <w:numId w:val="1"/>
        </w:numPr>
      </w:pPr>
      <w:r>
        <w:t>The employee will receive an email from Extension HR with instructions on completing HR paperwork.</w:t>
      </w:r>
    </w:p>
    <w:p w14:paraId="497CCC7F" w14:textId="028FA258" w:rsidR="006A65EB" w:rsidRPr="00CC6E6C" w:rsidRDefault="00F23F9E" w:rsidP="008C2AD8">
      <w:pPr>
        <w:pStyle w:val="ListParagraph"/>
        <w:numPr>
          <w:ilvl w:val="0"/>
          <w:numId w:val="1"/>
        </w:numPr>
      </w:pPr>
      <w:r>
        <w:t>For Field Faculty, Regional Director should e</w:t>
      </w:r>
      <w:r w:rsidR="002A3788">
        <w:t xml:space="preserve">mail </w:t>
      </w:r>
      <w:r w:rsidR="006A65EB" w:rsidRPr="00CC6E6C">
        <w:t>Extension Technology and Computer Services (ETCS)</w:t>
      </w:r>
      <w:r w:rsidR="002A3788">
        <w:t xml:space="preserve"> at </w:t>
      </w:r>
      <w:hyperlink r:id="rId11" w:history="1">
        <w:r w:rsidR="002A3788" w:rsidRPr="00E50434">
          <w:rPr>
            <w:rStyle w:val="Hyperlink"/>
          </w:rPr>
          <w:t>etcs@missouri.edu</w:t>
        </w:r>
      </w:hyperlink>
      <w:r w:rsidR="002A3788">
        <w:t xml:space="preserve"> and o</w:t>
      </w:r>
      <w:r w:rsidR="008C2AD8" w:rsidRPr="00CC6E6C">
        <w:t>rder necessary technology hardware and software, and a</w:t>
      </w:r>
      <w:r w:rsidR="006A65EB" w:rsidRPr="00CC6E6C">
        <w:t xml:space="preserve">rrange for access to necessary </w:t>
      </w:r>
      <w:r>
        <w:t>teams’</w:t>
      </w:r>
      <w:r w:rsidR="006A65EB" w:rsidRPr="00CC6E6C">
        <w:t xml:space="preserve"> drives and administrative sys</w:t>
      </w:r>
      <w:r w:rsidR="008C2AD8" w:rsidRPr="00CC6E6C">
        <w:t xml:space="preserve">tems like PeopleSoft, </w:t>
      </w:r>
      <w:proofErr w:type="spellStart"/>
      <w:r w:rsidR="008C2AD8" w:rsidRPr="00CC6E6C">
        <w:t>myExtension</w:t>
      </w:r>
      <w:proofErr w:type="spellEnd"/>
      <w:r w:rsidR="008C2AD8" w:rsidRPr="00CC6E6C">
        <w:t xml:space="preserve">, </w:t>
      </w:r>
      <w:proofErr w:type="spellStart"/>
      <w:r w:rsidR="008C2AD8" w:rsidRPr="00CC6E6C">
        <w:t>myHR</w:t>
      </w:r>
      <w:proofErr w:type="spellEnd"/>
      <w:r w:rsidR="008C2AD8" w:rsidRPr="00CC6E6C">
        <w:t>, etc.</w:t>
      </w:r>
      <w:r w:rsidR="00947358" w:rsidRPr="00CC6E6C">
        <w:t xml:space="preserve"> </w:t>
      </w:r>
    </w:p>
    <w:p w14:paraId="5A6A0682" w14:textId="327E989E" w:rsidR="006A65EB" w:rsidRDefault="0007566F" w:rsidP="008C2AD8">
      <w:pPr>
        <w:pStyle w:val="ListParagraph"/>
        <w:numPr>
          <w:ilvl w:val="0"/>
          <w:numId w:val="1"/>
        </w:numPr>
      </w:pPr>
      <w:r>
        <w:t>For Field Faculty, Regional Director should c</w:t>
      </w:r>
      <w:r w:rsidR="00AC0A72">
        <w:t>ontact employee’s building coordinator to o</w:t>
      </w:r>
      <w:r w:rsidR="006A65EB">
        <w:t xml:space="preserve">rder office or work area keys.  </w:t>
      </w:r>
    </w:p>
    <w:p w14:paraId="45D5664A" w14:textId="0A1A57C1" w:rsidR="002A3788" w:rsidRDefault="0007566F" w:rsidP="00044E3D">
      <w:pPr>
        <w:pStyle w:val="ListParagraph"/>
        <w:numPr>
          <w:ilvl w:val="0"/>
          <w:numId w:val="1"/>
        </w:numPr>
        <w:rPr>
          <w:color w:val="4472C4" w:themeColor="accent5"/>
        </w:rPr>
      </w:pPr>
      <w:r>
        <w:t>Regional Directors should o</w:t>
      </w:r>
      <w:r w:rsidR="002A3788">
        <w:t>rder business cards:</w:t>
      </w:r>
      <w:r w:rsidR="002A3788" w:rsidRPr="002A3788">
        <w:rPr>
          <w:color w:val="4472C4" w:themeColor="accent5"/>
        </w:rPr>
        <w:t xml:space="preserve">  </w:t>
      </w:r>
      <w:hyperlink r:id="rId12" w:history="1">
        <w:r w:rsidR="002A3788" w:rsidRPr="002A3788">
          <w:rPr>
            <w:color w:val="4472C4" w:themeColor="accent5"/>
            <w:u w:val="single"/>
          </w:rPr>
          <w:t>http://ps.missouri.edu/onlineProducts/stationery/stat</w:t>
        </w:r>
        <w:r w:rsidR="002A3788" w:rsidRPr="002A3788">
          <w:rPr>
            <w:color w:val="4472C4" w:themeColor="accent5"/>
            <w:u w:val="single"/>
          </w:rPr>
          <w:t>i</w:t>
        </w:r>
        <w:r w:rsidR="002A3788" w:rsidRPr="002A3788">
          <w:rPr>
            <w:color w:val="4472C4" w:themeColor="accent5"/>
            <w:u w:val="single"/>
          </w:rPr>
          <w:t>oneryMUExtension/</w:t>
        </w:r>
      </w:hyperlink>
    </w:p>
    <w:p w14:paraId="4C7EDCB8" w14:textId="560481F8" w:rsidR="00AC0A72" w:rsidRPr="002A3788" w:rsidRDefault="0007566F" w:rsidP="00044E3D">
      <w:pPr>
        <w:pStyle w:val="ListParagraph"/>
        <w:numPr>
          <w:ilvl w:val="0"/>
          <w:numId w:val="1"/>
        </w:numPr>
        <w:rPr>
          <w:color w:val="4472C4" w:themeColor="accent5"/>
        </w:rPr>
      </w:pPr>
      <w:r>
        <w:t>Regional Directors should o</w:t>
      </w:r>
      <w:r w:rsidR="002A3788" w:rsidRPr="002A3788">
        <w:t>rde</w:t>
      </w:r>
      <w:r w:rsidR="001F7171" w:rsidRPr="003D74D8">
        <w:t xml:space="preserve">r MU Extension name tag:  </w:t>
      </w:r>
      <w:hyperlink r:id="rId13" w:history="1">
        <w:r w:rsidR="00AC0A72" w:rsidRPr="002A3788">
          <w:rPr>
            <w:color w:val="4472C4" w:themeColor="accent5"/>
            <w:u w:val="single"/>
          </w:rPr>
          <w:t>https://muextensionway.missouri.edu/support-units/huma</w:t>
        </w:r>
        <w:r w:rsidR="00AC0A72" w:rsidRPr="002A3788">
          <w:rPr>
            <w:color w:val="4472C4" w:themeColor="accent5"/>
            <w:u w:val="single"/>
          </w:rPr>
          <w:t>n</w:t>
        </w:r>
        <w:r w:rsidR="00AC0A72" w:rsidRPr="002A3788">
          <w:rPr>
            <w:color w:val="4472C4" w:themeColor="accent5"/>
            <w:u w:val="single"/>
          </w:rPr>
          <w:t>-resources/nametags</w:t>
        </w:r>
      </w:hyperlink>
    </w:p>
    <w:p w14:paraId="14034BF7" w14:textId="60875191" w:rsidR="008C2AD8" w:rsidRDefault="0007566F" w:rsidP="008C2AD8">
      <w:pPr>
        <w:pStyle w:val="ListParagraph"/>
        <w:numPr>
          <w:ilvl w:val="0"/>
          <w:numId w:val="1"/>
        </w:numPr>
      </w:pPr>
      <w:r>
        <w:t>Regional Directors should a</w:t>
      </w:r>
      <w:r w:rsidR="008C2AD8">
        <w:t>rrange for phone installation.</w:t>
      </w:r>
    </w:p>
    <w:p w14:paraId="03A1500B" w14:textId="3F2B347F" w:rsidR="00671E27" w:rsidRDefault="00671E27" w:rsidP="008C2AD8">
      <w:pPr>
        <w:pStyle w:val="ListParagraph"/>
        <w:numPr>
          <w:ilvl w:val="0"/>
          <w:numId w:val="1"/>
        </w:numPr>
      </w:pPr>
      <w:r>
        <w:t xml:space="preserve">If applicable, instruct new employee to </w:t>
      </w:r>
      <w:r w:rsidR="006A65EB">
        <w:t>create a parking account</w:t>
      </w:r>
      <w:r>
        <w:t xml:space="preserve"> with Parking and Transportation Services</w:t>
      </w:r>
      <w:r w:rsidR="00AC0A72">
        <w:t xml:space="preserve">: </w:t>
      </w:r>
      <w:hyperlink r:id="rId14" w:history="1">
        <w:r w:rsidRPr="008A065A">
          <w:rPr>
            <w:rStyle w:val="Hyperlink"/>
          </w:rPr>
          <w:t>http://parking.missouri.edu</w:t>
        </w:r>
      </w:hyperlink>
    </w:p>
    <w:p w14:paraId="438320D6" w14:textId="6E6C714F" w:rsidR="00671E27" w:rsidRDefault="0007566F" w:rsidP="008C2AD8">
      <w:pPr>
        <w:pStyle w:val="ListParagraph"/>
        <w:numPr>
          <w:ilvl w:val="0"/>
          <w:numId w:val="1"/>
        </w:numPr>
      </w:pPr>
      <w:r>
        <w:t>Regional Directors need to e</w:t>
      </w:r>
      <w:r w:rsidR="00671E27">
        <w:t>nsure new empl</w:t>
      </w:r>
      <w:r w:rsidR="006A65EB">
        <w:t>oyee workspace/office is clean and</w:t>
      </w:r>
      <w:r w:rsidR="00671E27">
        <w:t xml:space="preserve"> stocked with necessary office supplies.</w:t>
      </w:r>
    </w:p>
    <w:p w14:paraId="0718A65B" w14:textId="0698A455" w:rsidR="008C2AD8" w:rsidRDefault="006D3D47" w:rsidP="008C2AD8">
      <w:pPr>
        <w:pStyle w:val="ListParagraph"/>
        <w:numPr>
          <w:ilvl w:val="0"/>
          <w:numId w:val="1"/>
        </w:numPr>
      </w:pPr>
      <w:r>
        <w:t xml:space="preserve">If applicable, </w:t>
      </w:r>
      <w:r w:rsidR="0007566F">
        <w:t xml:space="preserve">Program Supervisor should </w:t>
      </w:r>
      <w:r>
        <w:t>o</w:t>
      </w:r>
      <w:r w:rsidR="00E35F72">
        <w:t xml:space="preserve">rder any </w:t>
      </w:r>
      <w:r>
        <w:t xml:space="preserve">needed </w:t>
      </w:r>
      <w:r w:rsidR="00E35F72">
        <w:t>apparel or logo items.</w:t>
      </w:r>
    </w:p>
    <w:p w14:paraId="03009EE4" w14:textId="395E7966" w:rsidR="00E35F72" w:rsidRDefault="00566FB0" w:rsidP="006D3D47">
      <w:pPr>
        <w:pStyle w:val="ListParagraph"/>
        <w:numPr>
          <w:ilvl w:val="0"/>
          <w:numId w:val="1"/>
        </w:numPr>
      </w:pPr>
      <w:r>
        <w:t xml:space="preserve">Identify mentor(s) for new hire. </w:t>
      </w:r>
      <w:r w:rsidR="00F7176F">
        <w:t xml:space="preserve">Consider using several mentors.  Program area mentors can offer assistance with program specific subject matter expertise.  Regional mentors can provide assistance to new hires with regional issues and introductions to local partners and community groups. Process mentors can aid new hires in understanding internal administrative workflows.  Consider using Extension Council members as mentors or others based on the unique needs of the new employee.  </w:t>
      </w:r>
      <w:r w:rsidR="0007566F">
        <w:t>Education Directors and Regional Directors should work together to identify appropriate mentors.</w:t>
      </w:r>
    </w:p>
    <w:p w14:paraId="76B0879D" w14:textId="34BCB0A2" w:rsidR="007565B2" w:rsidRDefault="0007566F" w:rsidP="008C2AD8">
      <w:pPr>
        <w:pStyle w:val="ListParagraph"/>
        <w:numPr>
          <w:ilvl w:val="0"/>
          <w:numId w:val="1"/>
        </w:numPr>
      </w:pPr>
      <w:r>
        <w:t>For Field Faculty, Regional Directors should c</w:t>
      </w:r>
      <w:r w:rsidR="007565B2">
        <w:t>all new employee</w:t>
      </w:r>
      <w:r w:rsidR="008A0C81">
        <w:t xml:space="preserve"> before their first day</w:t>
      </w:r>
      <w:r w:rsidR="007565B2">
        <w:t>:</w:t>
      </w:r>
    </w:p>
    <w:p w14:paraId="21F6BAC9" w14:textId="700547AF" w:rsidR="007565B2" w:rsidRDefault="007565B2" w:rsidP="009628F6">
      <w:pPr>
        <w:pStyle w:val="ListParagraph"/>
        <w:numPr>
          <w:ilvl w:val="1"/>
          <w:numId w:val="20"/>
        </w:numPr>
      </w:pPr>
      <w:r>
        <w:t>Warmly welcome them to MU Extension and Engagement.</w:t>
      </w:r>
    </w:p>
    <w:p w14:paraId="159BFE8F" w14:textId="3A07922F" w:rsidR="007565B2" w:rsidRDefault="007565B2" w:rsidP="009628F6">
      <w:pPr>
        <w:pStyle w:val="ListParagraph"/>
        <w:numPr>
          <w:ilvl w:val="1"/>
          <w:numId w:val="20"/>
        </w:numPr>
      </w:pPr>
      <w:r>
        <w:t xml:space="preserve">Confirm start date, work times, place, parking, dress code, etc.  </w:t>
      </w:r>
    </w:p>
    <w:p w14:paraId="428B1F7E" w14:textId="00CD0236" w:rsidR="007565B2" w:rsidRDefault="007565B2" w:rsidP="009628F6">
      <w:pPr>
        <w:pStyle w:val="ListParagraph"/>
        <w:numPr>
          <w:ilvl w:val="1"/>
          <w:numId w:val="20"/>
        </w:numPr>
      </w:pPr>
      <w:r>
        <w:t>Relay information about meeting with MU HR to complete all necessary paperwork and remind them to bring proper identification to complete I-9 form.</w:t>
      </w:r>
    </w:p>
    <w:p w14:paraId="41EA3CD8" w14:textId="3901BB1A" w:rsidR="008016E0" w:rsidRDefault="008016E0" w:rsidP="009628F6">
      <w:pPr>
        <w:pStyle w:val="ListParagraph"/>
        <w:numPr>
          <w:ilvl w:val="1"/>
          <w:numId w:val="20"/>
        </w:numPr>
      </w:pPr>
      <w:r>
        <w:t xml:space="preserve">If eligible, instruct new employee to enroll in benefit programs by logging </w:t>
      </w:r>
      <w:r w:rsidR="009A2051">
        <w:t>into</w:t>
      </w:r>
      <w:r>
        <w:t xml:space="preserve"> </w:t>
      </w:r>
      <w:proofErr w:type="spellStart"/>
      <w:r>
        <w:t>myHR</w:t>
      </w:r>
      <w:proofErr w:type="spellEnd"/>
      <w:r>
        <w:t xml:space="preserve"> (</w:t>
      </w:r>
      <w:hyperlink r:id="rId15" w:history="1">
        <w:r w:rsidRPr="008A065A">
          <w:rPr>
            <w:rStyle w:val="Hyperlink"/>
          </w:rPr>
          <w:t>http://myhr.umsystem.edu</w:t>
        </w:r>
      </w:hyperlink>
      <w:r>
        <w:t xml:space="preserve">) Note:  new employees only have 31 days from their date of hire or date of eligibility to enroll in benefits.  </w:t>
      </w:r>
    </w:p>
    <w:p w14:paraId="1273AAFE" w14:textId="62AEA3EC" w:rsidR="005E4FE0" w:rsidRDefault="005E4FE0" w:rsidP="009628F6">
      <w:pPr>
        <w:pStyle w:val="ListParagraph"/>
        <w:numPr>
          <w:ilvl w:val="1"/>
          <w:numId w:val="20"/>
        </w:numPr>
      </w:pPr>
      <w:r>
        <w:t>Answer any questions they may have.</w:t>
      </w:r>
    </w:p>
    <w:p w14:paraId="0FDE7AB4" w14:textId="77777777" w:rsidR="005E4FE0" w:rsidRPr="00E35DD0" w:rsidRDefault="005E4FE0" w:rsidP="005E4FE0">
      <w:pPr>
        <w:rPr>
          <w:rFonts w:ascii="Arial" w:hAnsi="Arial" w:cs="Arial"/>
          <w:b/>
          <w:sz w:val="28"/>
          <w:szCs w:val="28"/>
        </w:rPr>
      </w:pPr>
      <w:r w:rsidRPr="00E35DD0">
        <w:rPr>
          <w:rFonts w:ascii="Arial" w:hAnsi="Arial" w:cs="Arial"/>
          <w:b/>
          <w:sz w:val="28"/>
          <w:szCs w:val="28"/>
        </w:rPr>
        <w:lastRenderedPageBreak/>
        <w:t>Prior to Start Date (</w:t>
      </w:r>
      <w:proofErr w:type="spellStart"/>
      <w:r w:rsidRPr="00E35DD0">
        <w:rPr>
          <w:rFonts w:ascii="Arial" w:hAnsi="Arial" w:cs="Arial"/>
          <w:b/>
          <w:sz w:val="28"/>
          <w:szCs w:val="28"/>
        </w:rPr>
        <w:t>Con’t</w:t>
      </w:r>
      <w:proofErr w:type="spellEnd"/>
      <w:r w:rsidRPr="00E35DD0">
        <w:rPr>
          <w:rFonts w:ascii="Arial" w:hAnsi="Arial" w:cs="Arial"/>
          <w:b/>
          <w:sz w:val="28"/>
          <w:szCs w:val="28"/>
        </w:rPr>
        <w:t>)</w:t>
      </w:r>
    </w:p>
    <w:p w14:paraId="177C4272" w14:textId="5A006021" w:rsidR="007565B2" w:rsidRDefault="0007566F" w:rsidP="008A0C81">
      <w:pPr>
        <w:pStyle w:val="ListParagraph"/>
        <w:numPr>
          <w:ilvl w:val="0"/>
          <w:numId w:val="2"/>
        </w:numPr>
      </w:pPr>
      <w:r>
        <w:t>For Field Faculty, Regional Directors should c</w:t>
      </w:r>
      <w:r w:rsidR="007565B2">
        <w:t xml:space="preserve">reate a </w:t>
      </w:r>
      <w:r w:rsidR="00D11F9D" w:rsidRPr="00D11F9D">
        <w:rPr>
          <w:i/>
        </w:rPr>
        <w:t>W</w:t>
      </w:r>
      <w:r w:rsidR="007565B2" w:rsidRPr="00D11F9D">
        <w:rPr>
          <w:i/>
        </w:rPr>
        <w:t xml:space="preserve">elcome </w:t>
      </w:r>
      <w:r w:rsidR="00D11F9D" w:rsidRPr="00D11F9D">
        <w:rPr>
          <w:i/>
        </w:rPr>
        <w:t>P</w:t>
      </w:r>
      <w:r w:rsidR="007565B2" w:rsidRPr="00D11F9D">
        <w:rPr>
          <w:i/>
        </w:rPr>
        <w:t>acket</w:t>
      </w:r>
      <w:r w:rsidR="007565B2">
        <w:t xml:space="preserve"> and onboarding schedule.  Include the following:</w:t>
      </w:r>
    </w:p>
    <w:p w14:paraId="6D2BFEB4" w14:textId="181C5A46" w:rsidR="007565B2" w:rsidRDefault="007565B2" w:rsidP="009628F6">
      <w:pPr>
        <w:pStyle w:val="ListParagraph"/>
        <w:numPr>
          <w:ilvl w:val="1"/>
          <w:numId w:val="21"/>
        </w:numPr>
      </w:pPr>
      <w:r>
        <w:t>Welcome letter</w:t>
      </w:r>
      <w:r w:rsidR="00D646D9">
        <w:t xml:space="preserve"> (under “On or before the first day of employment” dropdown):</w:t>
      </w:r>
      <w:r w:rsidR="0007566F">
        <w:t xml:space="preserve"> </w:t>
      </w:r>
      <w:hyperlink r:id="rId16" w:history="1">
        <w:r w:rsidR="00D646D9" w:rsidRPr="00C413BE">
          <w:rPr>
            <w:rStyle w:val="Hyperlink"/>
          </w:rPr>
          <w:t>https://muextensionway.missouri.edu/support-units/human-resources/processing-new-employees</w:t>
        </w:r>
      </w:hyperlink>
      <w:r w:rsidR="00D646D9">
        <w:t xml:space="preserve"> </w:t>
      </w:r>
    </w:p>
    <w:p w14:paraId="5749CB05" w14:textId="77777777" w:rsidR="004F2879" w:rsidRDefault="004F2879" w:rsidP="009628F6">
      <w:pPr>
        <w:pStyle w:val="ListParagraph"/>
        <w:numPr>
          <w:ilvl w:val="1"/>
          <w:numId w:val="21"/>
        </w:numPr>
      </w:pPr>
      <w:r>
        <w:t>Job description.</w:t>
      </w:r>
    </w:p>
    <w:p w14:paraId="1225344B" w14:textId="088F8509" w:rsidR="007565B2" w:rsidRDefault="007565B2" w:rsidP="006C0D60">
      <w:pPr>
        <w:pStyle w:val="ListParagraph"/>
        <w:numPr>
          <w:ilvl w:val="1"/>
          <w:numId w:val="21"/>
        </w:numPr>
      </w:pPr>
      <w:r>
        <w:t>MU Extension and Engagement’s mission</w:t>
      </w:r>
      <w:r w:rsidR="006C0D60">
        <w:t xml:space="preserve">, </w:t>
      </w:r>
      <w:r>
        <w:t>vision</w:t>
      </w:r>
      <w:r w:rsidR="006C0D60">
        <w:t>, and value statements</w:t>
      </w:r>
      <w:r w:rsidR="001A5C2F">
        <w:t xml:space="preserve">:  </w:t>
      </w:r>
    </w:p>
    <w:p w14:paraId="04EF5F2C" w14:textId="1FDC4C6C" w:rsidR="006C0D60" w:rsidRDefault="00D646D9" w:rsidP="006C0D60">
      <w:pPr>
        <w:pStyle w:val="ListParagraph"/>
        <w:numPr>
          <w:ilvl w:val="1"/>
          <w:numId w:val="21"/>
        </w:numPr>
      </w:pPr>
      <w:hyperlink r:id="rId17" w:history="1">
        <w:r w:rsidR="006C0D60" w:rsidRPr="00C40EA7">
          <w:rPr>
            <w:rStyle w:val="Hyperlink"/>
          </w:rPr>
          <w:t>https://extension.missouri.edu/about-us/mission-vision-and-values</w:t>
        </w:r>
      </w:hyperlink>
    </w:p>
    <w:p w14:paraId="2CF18510" w14:textId="7B2F3A7D" w:rsidR="007565B2" w:rsidRDefault="007565B2" w:rsidP="001A5C2F">
      <w:pPr>
        <w:pStyle w:val="ListParagraph"/>
        <w:numPr>
          <w:ilvl w:val="1"/>
          <w:numId w:val="21"/>
        </w:numPr>
      </w:pPr>
      <w:r>
        <w:t xml:space="preserve">MU Extension and Engagement organizational </w:t>
      </w:r>
      <w:r w:rsidR="008016E0">
        <w:t>chart</w:t>
      </w:r>
      <w:r w:rsidR="001A5C2F">
        <w:t xml:space="preserve">:  </w:t>
      </w:r>
      <w:hyperlink r:id="rId18" w:history="1">
        <w:r w:rsidR="001A5C2F" w:rsidRPr="00C40EA7">
          <w:rPr>
            <w:rStyle w:val="Hyperlink"/>
          </w:rPr>
          <w:t>https://extension.missouri.edu/media/wysiwy</w:t>
        </w:r>
        <w:r w:rsidR="001A5C2F" w:rsidRPr="00C40EA7">
          <w:rPr>
            <w:rStyle w:val="Hyperlink"/>
          </w:rPr>
          <w:t>g</w:t>
        </w:r>
        <w:r w:rsidR="001A5C2F" w:rsidRPr="00C40EA7">
          <w:rPr>
            <w:rStyle w:val="Hyperlink"/>
          </w:rPr>
          <w:t>/Extensiondata/ExtensionWay/Docs/MUExtensionOrgChart.pdf</w:t>
        </w:r>
      </w:hyperlink>
    </w:p>
    <w:p w14:paraId="35041BEB" w14:textId="77777777" w:rsidR="002A3788" w:rsidRDefault="002A3788" w:rsidP="002A3788">
      <w:pPr>
        <w:pStyle w:val="ListParagraph"/>
        <w:numPr>
          <w:ilvl w:val="1"/>
          <w:numId w:val="21"/>
        </w:numPr>
      </w:pPr>
      <w:r>
        <w:t xml:space="preserve">Information regarding MU Extension Equity, Diversity, and inclusion Council (EDIC):   </w:t>
      </w:r>
      <w:hyperlink r:id="rId19" w:history="1">
        <w:r w:rsidRPr="00C40EA7">
          <w:rPr>
            <w:rStyle w:val="Hyperlink"/>
          </w:rPr>
          <w:t>https://muextensionwa</w:t>
        </w:r>
        <w:r w:rsidRPr="00C40EA7">
          <w:rPr>
            <w:rStyle w:val="Hyperlink"/>
          </w:rPr>
          <w:t>y</w:t>
        </w:r>
        <w:r w:rsidRPr="00C40EA7">
          <w:rPr>
            <w:rStyle w:val="Hyperlink"/>
          </w:rPr>
          <w:t>.missouri.edu/inclusive/</w:t>
        </w:r>
      </w:hyperlink>
    </w:p>
    <w:p w14:paraId="5C0B65AD" w14:textId="1B82CC4B" w:rsidR="007565B2" w:rsidRDefault="007565B2" w:rsidP="002A3788">
      <w:pPr>
        <w:pStyle w:val="ListParagraph"/>
        <w:numPr>
          <w:ilvl w:val="1"/>
          <w:numId w:val="21"/>
        </w:numPr>
      </w:pPr>
      <w:r>
        <w:t xml:space="preserve">Program specific mission, vision, and organizational </w:t>
      </w:r>
      <w:r w:rsidR="008016E0">
        <w:t>chart</w:t>
      </w:r>
      <w:r>
        <w:t>.</w:t>
      </w:r>
    </w:p>
    <w:p w14:paraId="23500EEF" w14:textId="47B4CBFE" w:rsidR="00D646D9" w:rsidRDefault="0015764B" w:rsidP="001F4AF2">
      <w:pPr>
        <w:pStyle w:val="ListParagraph"/>
        <w:numPr>
          <w:ilvl w:val="1"/>
          <w:numId w:val="21"/>
        </w:numPr>
      </w:pPr>
      <w:r>
        <w:t>Map of Extension regions in the State</w:t>
      </w:r>
      <w:r w:rsidR="00D362EC">
        <w:t xml:space="preserve">  </w:t>
      </w:r>
      <w:hyperlink r:id="rId20" w:history="1">
        <w:r w:rsidR="00D646D9" w:rsidRPr="00C413BE">
          <w:rPr>
            <w:rStyle w:val="Hyperlink"/>
          </w:rPr>
          <w:t>https://extension.missouri.edu/media/wysiwyg/Extensiondata/ExtensionWay/Docs/noc-MapMoRegio</w:t>
        </w:r>
        <w:r w:rsidR="00D646D9" w:rsidRPr="00C413BE">
          <w:rPr>
            <w:rStyle w:val="Hyperlink"/>
          </w:rPr>
          <w:t>n</w:t>
        </w:r>
        <w:r w:rsidR="00D646D9" w:rsidRPr="00C413BE">
          <w:rPr>
            <w:rStyle w:val="Hyperlink"/>
          </w:rPr>
          <w:t>sOverview.pdf</w:t>
        </w:r>
      </w:hyperlink>
      <w:r w:rsidR="00D646D9">
        <w:t xml:space="preserve"> </w:t>
      </w:r>
    </w:p>
    <w:p w14:paraId="08A90697" w14:textId="576E790A" w:rsidR="00D11F9D" w:rsidRDefault="00D11F9D" w:rsidP="009628F6">
      <w:pPr>
        <w:pStyle w:val="ListParagraph"/>
        <w:numPr>
          <w:ilvl w:val="1"/>
          <w:numId w:val="21"/>
        </w:numPr>
      </w:pPr>
      <w:r>
        <w:t xml:space="preserve">List of core competencies and </w:t>
      </w:r>
      <w:r w:rsidRPr="00D11F9D">
        <w:rPr>
          <w:i/>
        </w:rPr>
        <w:t>Individual Development Plan</w:t>
      </w:r>
      <w:r>
        <w:t xml:space="preserve"> (IDP).</w:t>
      </w:r>
    </w:p>
    <w:p w14:paraId="4F83707E" w14:textId="77777777" w:rsidR="009628F6" w:rsidRPr="009628F6" w:rsidRDefault="009628F6" w:rsidP="009628F6">
      <w:pPr>
        <w:pStyle w:val="ListParagraph"/>
        <w:numPr>
          <w:ilvl w:val="1"/>
          <w:numId w:val="21"/>
        </w:numPr>
      </w:pPr>
      <w:r w:rsidRPr="009628F6">
        <w:t xml:space="preserve">Include a list of mentors and/or important first day/week contacts.  </w:t>
      </w:r>
    </w:p>
    <w:p w14:paraId="1F72E4B1" w14:textId="6549E5E1" w:rsidR="009628F6" w:rsidRPr="009628F6" w:rsidRDefault="00D11F9D" w:rsidP="009628F6">
      <w:pPr>
        <w:pStyle w:val="ListParagraph"/>
        <w:numPr>
          <w:ilvl w:val="1"/>
          <w:numId w:val="21"/>
        </w:numPr>
        <w:rPr>
          <w:color w:val="FF0000"/>
        </w:rPr>
      </w:pPr>
      <w:r>
        <w:t xml:space="preserve">Contact information for key team members or other important numbers, email addresses, etc. </w:t>
      </w:r>
    </w:p>
    <w:p w14:paraId="7F592E08" w14:textId="77FE71D5" w:rsidR="00706E4D" w:rsidRPr="00706E4D" w:rsidRDefault="003E73D1" w:rsidP="00706E4D">
      <w:pPr>
        <w:pStyle w:val="ListParagraph"/>
        <w:numPr>
          <w:ilvl w:val="1"/>
          <w:numId w:val="21"/>
        </w:numPr>
      </w:pPr>
      <w:r>
        <w:t xml:space="preserve">Information on </w:t>
      </w:r>
      <w:r w:rsidR="00881B62">
        <w:t xml:space="preserve">Professional </w:t>
      </w:r>
      <w:r>
        <w:t>Extension Association</w:t>
      </w:r>
      <w:r w:rsidR="00881B62">
        <w:t>s</w:t>
      </w:r>
      <w:r w:rsidR="0087067D">
        <w:t xml:space="preserve">: </w:t>
      </w:r>
      <w:hyperlink r:id="rId21" w:history="1">
        <w:r w:rsidR="00706E4D" w:rsidRPr="00C40EA7">
          <w:rPr>
            <w:rStyle w:val="Hyperlink"/>
            <w:color w:val="034990" w:themeColor="hyperlink" w:themeShade="BF"/>
          </w:rPr>
          <w:t>https://muextensionway.missouri.edu/support-units/professional-associations</w:t>
        </w:r>
      </w:hyperlink>
    </w:p>
    <w:p w14:paraId="02CB7916" w14:textId="5A6043D1" w:rsidR="0087067D" w:rsidRPr="006D3D47" w:rsidRDefault="0015764B" w:rsidP="00706E4D">
      <w:pPr>
        <w:pStyle w:val="ListParagraph"/>
        <w:numPr>
          <w:ilvl w:val="1"/>
          <w:numId w:val="21"/>
        </w:numPr>
      </w:pPr>
      <w:r>
        <w:t xml:space="preserve">Acronym </w:t>
      </w:r>
      <w:r w:rsidR="00D646D9">
        <w:t xml:space="preserve">Guide: </w:t>
      </w:r>
      <w:hyperlink r:id="rId22" w:history="1">
        <w:r w:rsidR="00D646D9" w:rsidRPr="00C413BE">
          <w:rPr>
            <w:rStyle w:val="Hyperlink"/>
          </w:rPr>
          <w:t>https://muextensionway.missouri.edu/network-of-councils/council-training/acronyms-guide</w:t>
        </w:r>
      </w:hyperlink>
      <w:r w:rsidR="00D646D9">
        <w:t xml:space="preserve"> </w:t>
      </w:r>
    </w:p>
    <w:p w14:paraId="1B94979F" w14:textId="2DB28029" w:rsidR="006D3D47" w:rsidRPr="009628F6" w:rsidRDefault="006D3D47" w:rsidP="009628F6">
      <w:pPr>
        <w:pStyle w:val="ListParagraph"/>
        <w:numPr>
          <w:ilvl w:val="1"/>
          <w:numId w:val="21"/>
        </w:numPr>
      </w:pPr>
      <w:r w:rsidRPr="009628F6">
        <w:t xml:space="preserve">List of current </w:t>
      </w:r>
      <w:r w:rsidR="009628F6">
        <w:t xml:space="preserve">local </w:t>
      </w:r>
      <w:r w:rsidRPr="009628F6">
        <w:t>council members.</w:t>
      </w:r>
    </w:p>
    <w:p w14:paraId="22FCE294" w14:textId="50D77F7D" w:rsidR="006D3D47" w:rsidRPr="009628F6" w:rsidRDefault="006D3D47" w:rsidP="009628F6">
      <w:pPr>
        <w:pStyle w:val="ListParagraph"/>
        <w:numPr>
          <w:ilvl w:val="1"/>
          <w:numId w:val="21"/>
        </w:numPr>
      </w:pPr>
      <w:r w:rsidRPr="009628F6">
        <w:t>Regional staff directory.</w:t>
      </w:r>
    </w:p>
    <w:p w14:paraId="7642B3C0" w14:textId="4D73AE03" w:rsidR="006D3D47" w:rsidRPr="009628F6" w:rsidRDefault="006D3D47" w:rsidP="009628F6">
      <w:pPr>
        <w:pStyle w:val="ListParagraph"/>
        <w:numPr>
          <w:ilvl w:val="1"/>
          <w:numId w:val="21"/>
        </w:numPr>
      </w:pPr>
      <w:r w:rsidRPr="009628F6">
        <w:t>List of commonly used websites (MU Extension Way, Extension home page, etc.)</w:t>
      </w:r>
    </w:p>
    <w:p w14:paraId="6082EFCB" w14:textId="00429DC2" w:rsidR="000455A5" w:rsidRDefault="007565B2" w:rsidP="009628F6">
      <w:pPr>
        <w:pStyle w:val="ListParagraph"/>
        <w:numPr>
          <w:ilvl w:val="1"/>
          <w:numId w:val="21"/>
        </w:numPr>
      </w:pPr>
      <w:r>
        <w:t>Schedule of activities, tours,</w:t>
      </w:r>
      <w:r w:rsidR="00D11F9D">
        <w:t xml:space="preserve"> trainings, </w:t>
      </w:r>
      <w:r w:rsidR="002A3788">
        <w:t>and introductory</w:t>
      </w:r>
      <w:r>
        <w:t xml:space="preserve"> meetings with </w:t>
      </w:r>
      <w:r w:rsidR="009A2051">
        <w:t>R</w:t>
      </w:r>
      <w:r>
        <w:t xml:space="preserve">egional </w:t>
      </w:r>
      <w:r w:rsidR="009A2051">
        <w:t>D</w:t>
      </w:r>
      <w:r>
        <w:t xml:space="preserve">irectors, </w:t>
      </w:r>
      <w:r w:rsidR="009A2051">
        <w:t>E</w:t>
      </w:r>
      <w:r>
        <w:t xml:space="preserve">ducation </w:t>
      </w:r>
      <w:r w:rsidR="009A2051">
        <w:t>D</w:t>
      </w:r>
      <w:r>
        <w:t xml:space="preserve">irectors, </w:t>
      </w:r>
      <w:r w:rsidR="009A2051">
        <w:t>C</w:t>
      </w:r>
      <w:r w:rsidR="000455A5">
        <w:t xml:space="preserve">ouncil </w:t>
      </w:r>
      <w:r w:rsidR="009A2051">
        <w:t>M</w:t>
      </w:r>
      <w:r w:rsidR="000455A5">
        <w:t xml:space="preserve">embers, </w:t>
      </w:r>
      <w:r w:rsidR="009A2051">
        <w:t>C</w:t>
      </w:r>
      <w:r w:rsidR="000455A5">
        <w:t xml:space="preserve">ounty </w:t>
      </w:r>
      <w:r w:rsidR="009A2051">
        <w:t>C</w:t>
      </w:r>
      <w:r w:rsidR="000455A5">
        <w:t xml:space="preserve">ommissioners, </w:t>
      </w:r>
      <w:r w:rsidR="009A2051">
        <w:t xml:space="preserve">mentors, teammates, </w:t>
      </w:r>
      <w:r w:rsidR="008016E0">
        <w:t xml:space="preserve">or </w:t>
      </w:r>
      <w:r w:rsidR="000455A5">
        <w:t>other critical constituents</w:t>
      </w:r>
      <w:r>
        <w:t xml:space="preserve"> for the first 6 – 9 months.  </w:t>
      </w:r>
    </w:p>
    <w:p w14:paraId="032FB9E3" w14:textId="179922FB" w:rsidR="0007566F" w:rsidRDefault="0007566F" w:rsidP="009628F6">
      <w:pPr>
        <w:pStyle w:val="ListParagraph"/>
        <w:numPr>
          <w:ilvl w:val="1"/>
          <w:numId w:val="21"/>
        </w:numPr>
      </w:pPr>
      <w:r>
        <w:t xml:space="preserve">Regional Directors should work </w:t>
      </w:r>
      <w:r w:rsidR="003306D9">
        <w:t xml:space="preserve">collaboratively </w:t>
      </w:r>
      <w:r>
        <w:t xml:space="preserve">with the new employee’s Education Director to include any program specific </w:t>
      </w:r>
      <w:r w:rsidR="003306D9">
        <w:t xml:space="preserve">items for the </w:t>
      </w:r>
      <w:r w:rsidR="003306D9" w:rsidRPr="003306D9">
        <w:rPr>
          <w:i/>
        </w:rPr>
        <w:t>Welcome Packet</w:t>
      </w:r>
      <w:r w:rsidR="003306D9">
        <w:t>.</w:t>
      </w:r>
    </w:p>
    <w:p w14:paraId="735A607F" w14:textId="77777777" w:rsidR="005E4FE0" w:rsidRPr="005E4FE0" w:rsidRDefault="005E4FE0" w:rsidP="005E4FE0">
      <w:pPr>
        <w:numPr>
          <w:ilvl w:val="0"/>
          <w:numId w:val="2"/>
        </w:numPr>
      </w:pPr>
      <w:r w:rsidRPr="005E4FE0">
        <w:t xml:space="preserve">Plan introduction of new employee to existing team:  </w:t>
      </w:r>
    </w:p>
    <w:p w14:paraId="6D34E2CB" w14:textId="77777777" w:rsidR="005E4FE0" w:rsidRPr="005E4FE0" w:rsidRDefault="005E4FE0" w:rsidP="005E4FE0">
      <w:pPr>
        <w:numPr>
          <w:ilvl w:val="1"/>
          <w:numId w:val="22"/>
        </w:numPr>
      </w:pPr>
      <w:r w:rsidRPr="005E4FE0">
        <w:t>Email department area and/or regional team members to introduce the new hire.  Include start date, employee’s role on the team, and bio.</w:t>
      </w:r>
    </w:p>
    <w:p w14:paraId="20ED6CED" w14:textId="77777777" w:rsidR="005E4FE0" w:rsidRPr="005E4FE0" w:rsidRDefault="005E4FE0" w:rsidP="005E4FE0">
      <w:pPr>
        <w:numPr>
          <w:ilvl w:val="1"/>
          <w:numId w:val="22"/>
        </w:numPr>
      </w:pPr>
      <w:r w:rsidRPr="005E4FE0">
        <w:t>Arrange for a department celebration to welcome new employee.</w:t>
      </w:r>
    </w:p>
    <w:p w14:paraId="4F787838" w14:textId="77777777" w:rsidR="005E4FE0" w:rsidRPr="005E4FE0" w:rsidRDefault="005E4FE0" w:rsidP="005E4FE0">
      <w:pPr>
        <w:numPr>
          <w:ilvl w:val="1"/>
          <w:numId w:val="22"/>
        </w:numPr>
      </w:pPr>
      <w:r w:rsidRPr="005E4FE0">
        <w:t>Arrange for lunch with new employee to meet with supervisors, mentors, or other key constituents during the first week of employment.</w:t>
      </w:r>
    </w:p>
    <w:p w14:paraId="5BA8D80E" w14:textId="77777777" w:rsidR="005E4FE0" w:rsidRPr="005E4FE0" w:rsidRDefault="005E4FE0" w:rsidP="005E4FE0">
      <w:pPr>
        <w:numPr>
          <w:ilvl w:val="1"/>
          <w:numId w:val="22"/>
        </w:numPr>
      </w:pPr>
      <w:r w:rsidRPr="005E4FE0">
        <w:t xml:space="preserve">Arrange for county or campus tours.  </w:t>
      </w:r>
    </w:p>
    <w:p w14:paraId="1731A93D" w14:textId="2B8B0556" w:rsidR="008A0C81" w:rsidRDefault="005E4FE0">
      <w:pPr>
        <w:rPr>
          <w:rFonts w:ascii="Arial" w:hAnsi="Arial" w:cs="Arial"/>
          <w:sz w:val="28"/>
          <w:szCs w:val="28"/>
        </w:rPr>
      </w:pPr>
      <w:r w:rsidRPr="005E4FE0">
        <w:lastRenderedPageBreak/>
        <w:t xml:space="preserve"> </w:t>
      </w:r>
      <w:r w:rsidR="008A0C81">
        <w:rPr>
          <w:rFonts w:ascii="Arial" w:hAnsi="Arial" w:cs="Arial"/>
          <w:sz w:val="28"/>
          <w:szCs w:val="28"/>
        </w:rPr>
        <w:br w:type="page"/>
      </w:r>
    </w:p>
    <w:p w14:paraId="27D88AD8" w14:textId="4197456C" w:rsidR="0040637C" w:rsidRPr="007B5675" w:rsidRDefault="0040637C" w:rsidP="0040637C">
      <w:pPr>
        <w:rPr>
          <w:rFonts w:ascii="Arial" w:hAnsi="Arial" w:cs="Arial"/>
          <w:b/>
          <w:sz w:val="28"/>
          <w:szCs w:val="28"/>
        </w:rPr>
      </w:pPr>
      <w:r w:rsidRPr="007B5675">
        <w:rPr>
          <w:rFonts w:ascii="Arial" w:hAnsi="Arial" w:cs="Arial"/>
          <w:b/>
          <w:sz w:val="28"/>
          <w:szCs w:val="28"/>
        </w:rPr>
        <w:lastRenderedPageBreak/>
        <w:t xml:space="preserve">First Day </w:t>
      </w:r>
    </w:p>
    <w:p w14:paraId="1A0922FD" w14:textId="1E7766B7" w:rsidR="00D11F9D" w:rsidRPr="00D11F9D" w:rsidRDefault="00D11F9D" w:rsidP="0040637C">
      <w:pPr>
        <w:rPr>
          <w:rFonts w:cstheme="minorHAnsi"/>
        </w:rPr>
      </w:pPr>
      <w:r w:rsidRPr="00D11F9D">
        <w:rPr>
          <w:rFonts w:cstheme="minorHAnsi"/>
        </w:rPr>
        <w:t>Outcome</w:t>
      </w:r>
      <w:r w:rsidR="00C73988">
        <w:rPr>
          <w:rFonts w:cstheme="minorHAnsi"/>
        </w:rPr>
        <w:t>s</w:t>
      </w:r>
      <w:r w:rsidRPr="00D11F9D">
        <w:rPr>
          <w:rFonts w:cstheme="minorHAnsi"/>
        </w:rPr>
        <w:t>:</w:t>
      </w:r>
      <w:r w:rsidR="00F9606C">
        <w:rPr>
          <w:rFonts w:cstheme="minorHAnsi"/>
        </w:rPr>
        <w:t xml:space="preserve"> New employee feels welcomed by the team and begins to understand their role in MU Extension and Engagement’s mission of serving Missourians. Employee begins to understand workplace rules, policies, procedures, and technology resources.  </w:t>
      </w:r>
    </w:p>
    <w:p w14:paraId="7C3D31CD" w14:textId="733513C4" w:rsidR="0040637C" w:rsidRDefault="0040637C" w:rsidP="0040637C">
      <w:pPr>
        <w:pStyle w:val="ListParagraph"/>
        <w:numPr>
          <w:ilvl w:val="0"/>
          <w:numId w:val="2"/>
        </w:numPr>
      </w:pPr>
      <w:r>
        <w:t>Greet employee on their first day.</w:t>
      </w:r>
      <w:r w:rsidR="00A23DC3">
        <w:t xml:space="preserve"> </w:t>
      </w:r>
      <w:r w:rsidR="009628F6">
        <w:t xml:space="preserve">Please </w:t>
      </w:r>
      <w:r w:rsidR="00A23DC3" w:rsidRPr="009628F6">
        <w:t>identify a designated greeter for new employee, especially for first day of employment.  Consider</w:t>
      </w:r>
      <w:r w:rsidR="009628F6" w:rsidRPr="009628F6">
        <w:t xml:space="preserve"> county administrative staff, </w:t>
      </w:r>
      <w:r w:rsidR="00A23DC3" w:rsidRPr="009628F6">
        <w:t xml:space="preserve">council members, </w:t>
      </w:r>
      <w:r w:rsidR="009628F6" w:rsidRPr="009628F6">
        <w:t xml:space="preserve">or other dedicated personnel </w:t>
      </w:r>
      <w:r w:rsidR="00A23DC3" w:rsidRPr="009628F6">
        <w:t xml:space="preserve">to </w:t>
      </w:r>
      <w:r w:rsidR="009628F6" w:rsidRPr="009628F6">
        <w:t xml:space="preserve">greet new hires on their first day and to be available to them to answer questions. </w:t>
      </w:r>
    </w:p>
    <w:p w14:paraId="12C6E71F" w14:textId="77777777" w:rsidR="006477F3" w:rsidRPr="006477F3" w:rsidRDefault="006477F3" w:rsidP="006477F3">
      <w:pPr>
        <w:pStyle w:val="ListParagraph"/>
        <w:numPr>
          <w:ilvl w:val="0"/>
          <w:numId w:val="2"/>
        </w:numPr>
      </w:pPr>
      <w:r w:rsidRPr="006477F3">
        <w:t>Off campus employees need to have their I-9 certified on the first day of employment. This is normally arranged by Diane Dews in Extension HR with an Extension employee who is in the location of the new employee.</w:t>
      </w:r>
    </w:p>
    <w:p w14:paraId="32D44A4B" w14:textId="46A22344" w:rsidR="0040637C" w:rsidRDefault="00933097" w:rsidP="0040637C">
      <w:pPr>
        <w:pStyle w:val="ListParagraph"/>
        <w:numPr>
          <w:ilvl w:val="0"/>
          <w:numId w:val="2"/>
        </w:numPr>
      </w:pPr>
      <w:r>
        <w:t>I</w:t>
      </w:r>
      <w:r w:rsidR="00495B0F">
        <w:t>ntroduce empl</w:t>
      </w:r>
      <w:r>
        <w:t>oyee to others in the workplace (Regional Directors for off-campus employees, Direct Supervisor for Campus employees.)</w:t>
      </w:r>
    </w:p>
    <w:p w14:paraId="6ECD906C" w14:textId="7BAF59A4" w:rsidR="009628F6" w:rsidRDefault="009628F6" w:rsidP="009628F6">
      <w:pPr>
        <w:pStyle w:val="ListParagraph"/>
        <w:numPr>
          <w:ilvl w:val="0"/>
          <w:numId w:val="2"/>
        </w:numPr>
      </w:pPr>
      <w:r>
        <w:t xml:space="preserve">Arrange for a phone, </w:t>
      </w:r>
      <w:r w:rsidR="009A2051">
        <w:t>Z</w:t>
      </w:r>
      <w:r>
        <w:t xml:space="preserve">oom, or in person welcome from Regional Director, and Education Director. </w:t>
      </w:r>
    </w:p>
    <w:p w14:paraId="192E8545" w14:textId="77777777" w:rsidR="00F80B11" w:rsidRDefault="00F80B11" w:rsidP="00F80B11">
      <w:pPr>
        <w:pStyle w:val="ListParagraph"/>
        <w:numPr>
          <w:ilvl w:val="0"/>
          <w:numId w:val="2"/>
        </w:numPr>
      </w:pPr>
      <w:r>
        <w:t xml:space="preserve">Present and discuss </w:t>
      </w:r>
      <w:r w:rsidRPr="00D11F9D">
        <w:rPr>
          <w:i/>
        </w:rPr>
        <w:t>Welcome Packet</w:t>
      </w:r>
      <w:r>
        <w:t xml:space="preserve"> including onboarding schedule with the employee.</w:t>
      </w:r>
    </w:p>
    <w:p w14:paraId="1E2C8DB3" w14:textId="12C5C11B" w:rsidR="0040637C" w:rsidRDefault="0040637C" w:rsidP="0040637C">
      <w:pPr>
        <w:pStyle w:val="ListParagraph"/>
        <w:numPr>
          <w:ilvl w:val="0"/>
          <w:numId w:val="2"/>
        </w:numPr>
      </w:pPr>
      <w:r>
        <w:t>Arrange for a lunch or welcome celebration.</w:t>
      </w:r>
    </w:p>
    <w:p w14:paraId="2FF28F2D" w14:textId="77777777" w:rsidR="00F80B11" w:rsidRDefault="00F80B11" w:rsidP="00F80B11">
      <w:pPr>
        <w:pStyle w:val="ListParagraph"/>
        <w:numPr>
          <w:ilvl w:val="0"/>
          <w:numId w:val="2"/>
        </w:numPr>
      </w:pPr>
      <w:r>
        <w:t>Issue any keys for building access.</w:t>
      </w:r>
    </w:p>
    <w:p w14:paraId="13B1CA29" w14:textId="77777777" w:rsidR="0015764B" w:rsidRDefault="0040637C" w:rsidP="0040637C">
      <w:pPr>
        <w:pStyle w:val="ListParagraph"/>
        <w:numPr>
          <w:ilvl w:val="0"/>
          <w:numId w:val="2"/>
        </w:numPr>
      </w:pPr>
      <w:r>
        <w:t>Provide office</w:t>
      </w:r>
      <w:r w:rsidR="0015764B">
        <w:t xml:space="preserve">, department, </w:t>
      </w:r>
      <w:r>
        <w:t>and</w:t>
      </w:r>
      <w:r w:rsidR="0015764B">
        <w:t xml:space="preserve"> building tour while discussing</w:t>
      </w:r>
      <w:r>
        <w:t xml:space="preserve"> </w:t>
      </w:r>
      <w:r w:rsidR="0015764B">
        <w:t xml:space="preserve">policies regarding </w:t>
      </w:r>
      <w:r>
        <w:t>parking, bu</w:t>
      </w:r>
      <w:r w:rsidR="0015764B">
        <w:t>i</w:t>
      </w:r>
      <w:r>
        <w:t xml:space="preserve">lding access, </w:t>
      </w:r>
      <w:r w:rsidR="0015764B">
        <w:t>restrooms, water fountains, vending machines, kitchens, refrigerator, emergency kits, etc.</w:t>
      </w:r>
    </w:p>
    <w:p w14:paraId="7627A0E1" w14:textId="6A99D8F9" w:rsidR="004F2879" w:rsidRDefault="0015764B" w:rsidP="0040637C">
      <w:pPr>
        <w:pStyle w:val="ListParagraph"/>
        <w:numPr>
          <w:ilvl w:val="0"/>
          <w:numId w:val="2"/>
        </w:numPr>
      </w:pPr>
      <w:r>
        <w:t>Discuss department or building-specific safety plans including fire, tornado, earthquake, COVID</w:t>
      </w:r>
      <w:r w:rsidR="009A2051">
        <w:t>-19</w:t>
      </w:r>
      <w:r>
        <w:t xml:space="preserve"> protocols, active shooter, etc.  </w:t>
      </w:r>
    </w:p>
    <w:p w14:paraId="22E3FF73" w14:textId="77777777" w:rsidR="00933097" w:rsidRDefault="00933097" w:rsidP="0040637C">
      <w:pPr>
        <w:pStyle w:val="ListParagraph"/>
        <w:numPr>
          <w:ilvl w:val="0"/>
          <w:numId w:val="2"/>
        </w:numPr>
      </w:pPr>
      <w:r>
        <w:t>Regional Directors for off-campus employees and Direct Supervisors for campus employees should complete the following:</w:t>
      </w:r>
    </w:p>
    <w:p w14:paraId="0B6DA63A" w14:textId="19F68F4B" w:rsidR="0040637C" w:rsidRPr="00933097" w:rsidRDefault="0015764B" w:rsidP="00933097">
      <w:pPr>
        <w:pStyle w:val="ListParagraph"/>
        <w:numPr>
          <w:ilvl w:val="0"/>
          <w:numId w:val="33"/>
        </w:numPr>
        <w:rPr>
          <w:color w:val="000000" w:themeColor="text1"/>
        </w:rPr>
      </w:pPr>
      <w:r w:rsidRPr="00933097">
        <w:rPr>
          <w:color w:val="000000" w:themeColor="text1"/>
        </w:rPr>
        <w:t>Encourage employee to sign</w:t>
      </w:r>
      <w:r w:rsidR="00F80B11" w:rsidRPr="00933097">
        <w:rPr>
          <w:color w:val="000000" w:themeColor="text1"/>
        </w:rPr>
        <w:t xml:space="preserve"> up for MU Alerts at </w:t>
      </w:r>
      <w:hyperlink r:id="rId23" w:history="1">
        <w:r w:rsidR="00F80B11" w:rsidRPr="00933097">
          <w:rPr>
            <w:rStyle w:val="Hyperlink"/>
            <w:color w:val="000000" w:themeColor="text1"/>
          </w:rPr>
          <w:t>https://mualert.missouri.edu</w:t>
        </w:r>
      </w:hyperlink>
    </w:p>
    <w:p w14:paraId="7B541771" w14:textId="0F5055D2" w:rsidR="001C72D0" w:rsidRPr="00933097" w:rsidRDefault="001C72D0" w:rsidP="00933097">
      <w:pPr>
        <w:pStyle w:val="ListParagraph"/>
        <w:numPr>
          <w:ilvl w:val="0"/>
          <w:numId w:val="33"/>
        </w:numPr>
        <w:rPr>
          <w:color w:val="000000" w:themeColor="text1"/>
        </w:rPr>
      </w:pPr>
      <w:r w:rsidRPr="00933097">
        <w:rPr>
          <w:color w:val="000000" w:themeColor="text1"/>
        </w:rPr>
        <w:t>Arrange for an employee photo</w:t>
      </w:r>
      <w:r w:rsidR="009A2051" w:rsidRPr="00933097">
        <w:rPr>
          <w:color w:val="000000" w:themeColor="text1"/>
        </w:rPr>
        <w:t xml:space="preserve"> </w:t>
      </w:r>
      <w:r w:rsidR="00936E80" w:rsidRPr="00933097">
        <w:rPr>
          <w:color w:val="000000" w:themeColor="text1"/>
        </w:rPr>
        <w:t xml:space="preserve">to be taken and uploaded </w:t>
      </w:r>
      <w:r w:rsidR="009A2051" w:rsidRPr="00933097">
        <w:rPr>
          <w:color w:val="000000" w:themeColor="text1"/>
        </w:rPr>
        <w:t>for the website</w:t>
      </w:r>
      <w:r w:rsidRPr="00933097">
        <w:rPr>
          <w:color w:val="000000" w:themeColor="text1"/>
        </w:rPr>
        <w:t xml:space="preserve">. </w:t>
      </w:r>
    </w:p>
    <w:p w14:paraId="1F15152D" w14:textId="20403766" w:rsidR="0015764B" w:rsidRPr="00933097" w:rsidRDefault="0015764B" w:rsidP="00933097">
      <w:pPr>
        <w:pStyle w:val="ListParagraph"/>
        <w:numPr>
          <w:ilvl w:val="0"/>
          <w:numId w:val="33"/>
        </w:numPr>
        <w:rPr>
          <w:color w:val="000000" w:themeColor="text1"/>
        </w:rPr>
      </w:pPr>
      <w:r w:rsidRPr="00933097">
        <w:rPr>
          <w:color w:val="000000" w:themeColor="text1"/>
        </w:rPr>
        <w:t>Arrange for employee to obtain their MU Fa</w:t>
      </w:r>
      <w:r w:rsidR="001F7171" w:rsidRPr="00933097">
        <w:rPr>
          <w:color w:val="000000" w:themeColor="text1"/>
        </w:rPr>
        <w:t xml:space="preserve">culty/Staff Identification card:  </w:t>
      </w:r>
      <w:hyperlink r:id="rId24" w:history="1">
        <w:r w:rsidR="001F7171" w:rsidRPr="00933097">
          <w:rPr>
            <w:rStyle w:val="Hyperlink"/>
            <w:color w:val="000000" w:themeColor="text1"/>
          </w:rPr>
          <w:t>https://doit.missouri.edu/about/policies-procedures/id-card-policies/</w:t>
        </w:r>
      </w:hyperlink>
      <w:r w:rsidRPr="00933097">
        <w:rPr>
          <w:color w:val="000000" w:themeColor="text1"/>
        </w:rPr>
        <w:t xml:space="preserve"> </w:t>
      </w:r>
    </w:p>
    <w:p w14:paraId="09B4FF4C" w14:textId="79130F38" w:rsidR="00D11F9D" w:rsidRPr="00933097" w:rsidRDefault="00D11F9D" w:rsidP="00933097">
      <w:pPr>
        <w:pStyle w:val="ListParagraph"/>
        <w:numPr>
          <w:ilvl w:val="0"/>
          <w:numId w:val="33"/>
        </w:numPr>
        <w:rPr>
          <w:color w:val="000000" w:themeColor="text1"/>
        </w:rPr>
      </w:pPr>
      <w:r w:rsidRPr="00933097">
        <w:rPr>
          <w:color w:val="000000" w:themeColor="text1"/>
        </w:rPr>
        <w:t xml:space="preserve">Explain policies and procedures for overtime, use of </w:t>
      </w:r>
      <w:r w:rsidR="001C72D0" w:rsidRPr="00933097">
        <w:rPr>
          <w:color w:val="000000" w:themeColor="text1"/>
        </w:rPr>
        <w:t>p</w:t>
      </w:r>
      <w:r w:rsidRPr="00933097">
        <w:rPr>
          <w:color w:val="000000" w:themeColor="text1"/>
        </w:rPr>
        <w:t xml:space="preserve">aid time off, holidays, </w:t>
      </w:r>
      <w:r w:rsidR="001C72D0" w:rsidRPr="00933097">
        <w:rPr>
          <w:color w:val="000000" w:themeColor="text1"/>
        </w:rPr>
        <w:t xml:space="preserve">call-outs, weather cancellations, </w:t>
      </w:r>
      <w:r w:rsidRPr="00933097">
        <w:rPr>
          <w:color w:val="000000" w:themeColor="text1"/>
        </w:rPr>
        <w:t>etc.</w:t>
      </w:r>
    </w:p>
    <w:p w14:paraId="50CBE9CF" w14:textId="2717168E" w:rsidR="00D11F9D" w:rsidRPr="00933097" w:rsidRDefault="00D11F9D" w:rsidP="00933097">
      <w:pPr>
        <w:pStyle w:val="ListParagraph"/>
        <w:numPr>
          <w:ilvl w:val="0"/>
          <w:numId w:val="33"/>
        </w:numPr>
        <w:rPr>
          <w:color w:val="000000" w:themeColor="text1"/>
        </w:rPr>
      </w:pPr>
      <w:r w:rsidRPr="00933097">
        <w:rPr>
          <w:color w:val="000000" w:themeColor="text1"/>
        </w:rPr>
        <w:t>Explain any flexible work policies or</w:t>
      </w:r>
      <w:r w:rsidR="003E73D1" w:rsidRPr="00933097">
        <w:rPr>
          <w:color w:val="000000" w:themeColor="text1"/>
        </w:rPr>
        <w:t xml:space="preserve"> telework arrangements and</w:t>
      </w:r>
      <w:r w:rsidRPr="00933097">
        <w:rPr>
          <w:color w:val="000000" w:themeColor="text1"/>
        </w:rPr>
        <w:t xml:space="preserve"> procedures. </w:t>
      </w:r>
    </w:p>
    <w:p w14:paraId="0F534800" w14:textId="01E3FE4E" w:rsidR="001C72D0" w:rsidRPr="00933097" w:rsidRDefault="001C72D0" w:rsidP="00933097">
      <w:pPr>
        <w:pStyle w:val="ListParagraph"/>
        <w:numPr>
          <w:ilvl w:val="0"/>
          <w:numId w:val="33"/>
        </w:numPr>
        <w:rPr>
          <w:color w:val="000000" w:themeColor="text1"/>
        </w:rPr>
      </w:pPr>
      <w:r w:rsidRPr="00933097">
        <w:rPr>
          <w:color w:val="000000" w:themeColor="text1"/>
        </w:rPr>
        <w:t xml:space="preserve">Offer new staff a </w:t>
      </w:r>
      <w:r w:rsidR="004F2879" w:rsidRPr="00933097">
        <w:rPr>
          <w:color w:val="000000" w:themeColor="text1"/>
        </w:rPr>
        <w:t xml:space="preserve">basic </w:t>
      </w:r>
      <w:r w:rsidRPr="00933097">
        <w:rPr>
          <w:color w:val="000000" w:themeColor="text1"/>
        </w:rPr>
        <w:t xml:space="preserve">computer orientation at </w:t>
      </w:r>
      <w:r w:rsidR="004F2879" w:rsidRPr="00933097">
        <w:rPr>
          <w:color w:val="000000" w:themeColor="text1"/>
        </w:rPr>
        <w:t>their</w:t>
      </w:r>
      <w:r w:rsidRPr="00933097">
        <w:rPr>
          <w:color w:val="000000" w:themeColor="text1"/>
        </w:rPr>
        <w:t xml:space="preserve"> desk.  Include computer sign-in, frequently visited websites, Outlook, listserv subscriptions or email distribution lists,</w:t>
      </w:r>
      <w:r w:rsidR="00E50FE9" w:rsidRPr="00933097">
        <w:rPr>
          <w:color w:val="000000" w:themeColor="text1"/>
        </w:rPr>
        <w:t xml:space="preserve"> remote access,</w:t>
      </w:r>
      <w:r w:rsidRPr="00933097">
        <w:rPr>
          <w:color w:val="000000" w:themeColor="text1"/>
        </w:rPr>
        <w:t xml:space="preserve"> or other program specific technology resources.  </w:t>
      </w:r>
    </w:p>
    <w:p w14:paraId="246A46AF" w14:textId="77777777" w:rsidR="003E73D1" w:rsidRPr="00933097" w:rsidRDefault="001C72D0" w:rsidP="00933097">
      <w:pPr>
        <w:pStyle w:val="ListParagraph"/>
        <w:numPr>
          <w:ilvl w:val="0"/>
          <w:numId w:val="33"/>
        </w:numPr>
        <w:rPr>
          <w:color w:val="000000" w:themeColor="text1"/>
        </w:rPr>
      </w:pPr>
      <w:r w:rsidRPr="00933097">
        <w:rPr>
          <w:color w:val="000000" w:themeColor="text1"/>
        </w:rPr>
        <w:t xml:space="preserve">Encourage new employee to enter onboarding schedule into their </w:t>
      </w:r>
      <w:r w:rsidR="003E73D1" w:rsidRPr="00933097">
        <w:rPr>
          <w:color w:val="000000" w:themeColor="text1"/>
        </w:rPr>
        <w:t>O</w:t>
      </w:r>
      <w:r w:rsidRPr="00933097">
        <w:rPr>
          <w:color w:val="000000" w:themeColor="text1"/>
        </w:rPr>
        <w:t>utlook</w:t>
      </w:r>
      <w:r w:rsidR="003E73D1" w:rsidRPr="00933097">
        <w:rPr>
          <w:color w:val="000000" w:themeColor="text1"/>
        </w:rPr>
        <w:t xml:space="preserve"> calendar</w:t>
      </w:r>
      <w:r w:rsidRPr="00933097">
        <w:rPr>
          <w:color w:val="000000" w:themeColor="text1"/>
        </w:rPr>
        <w:t>.</w:t>
      </w:r>
    </w:p>
    <w:p w14:paraId="66C08F4F" w14:textId="4241C4A4" w:rsidR="001C72D0" w:rsidRPr="00933097" w:rsidRDefault="003E73D1" w:rsidP="00933097">
      <w:pPr>
        <w:pStyle w:val="ListParagraph"/>
        <w:numPr>
          <w:ilvl w:val="0"/>
          <w:numId w:val="33"/>
        </w:numPr>
        <w:rPr>
          <w:color w:val="000000" w:themeColor="text1"/>
        </w:rPr>
      </w:pPr>
      <w:r w:rsidRPr="00933097">
        <w:rPr>
          <w:color w:val="000000" w:themeColor="text1"/>
        </w:rPr>
        <w:t>Encourage new employee to ask questions.</w:t>
      </w:r>
      <w:r w:rsidR="001C72D0" w:rsidRPr="00933097">
        <w:rPr>
          <w:color w:val="000000" w:themeColor="text1"/>
        </w:rPr>
        <w:t xml:space="preserve">  </w:t>
      </w:r>
    </w:p>
    <w:p w14:paraId="7021AEAD" w14:textId="00F1D6BB" w:rsidR="00A23DC3" w:rsidRPr="00F80B11" w:rsidRDefault="00A23DC3" w:rsidP="00933097">
      <w:pPr>
        <w:pStyle w:val="ListParagraph"/>
        <w:numPr>
          <w:ilvl w:val="0"/>
          <w:numId w:val="33"/>
        </w:numPr>
      </w:pPr>
      <w:r w:rsidRPr="00933097">
        <w:rPr>
          <w:color w:val="000000" w:themeColor="text1"/>
        </w:rPr>
        <w:t xml:space="preserve">Suggest new hire </w:t>
      </w:r>
      <w:r w:rsidRPr="00F80B11">
        <w:t>contact their mentors</w:t>
      </w:r>
      <w:r w:rsidR="00F80B11">
        <w:t xml:space="preserve"> to introduce themselves and confirm first mentor/mentee meetings.</w:t>
      </w:r>
      <w:r w:rsidRPr="00F80B11">
        <w:t xml:space="preserve">  </w:t>
      </w:r>
    </w:p>
    <w:p w14:paraId="5DF0FBF8" w14:textId="1184C02B" w:rsidR="0040637C" w:rsidRDefault="0040637C" w:rsidP="0040637C">
      <w:pPr>
        <w:rPr>
          <w:rFonts w:ascii="Arial" w:hAnsi="Arial" w:cs="Arial"/>
          <w:sz w:val="28"/>
          <w:szCs w:val="28"/>
        </w:rPr>
      </w:pPr>
    </w:p>
    <w:p w14:paraId="6A7E342F" w14:textId="77777777" w:rsidR="008A0C81" w:rsidRDefault="008A0C81">
      <w:pPr>
        <w:rPr>
          <w:rFonts w:ascii="Arial" w:hAnsi="Arial" w:cs="Arial"/>
          <w:sz w:val="28"/>
          <w:szCs w:val="28"/>
        </w:rPr>
      </w:pPr>
      <w:r>
        <w:rPr>
          <w:rFonts w:ascii="Arial" w:hAnsi="Arial" w:cs="Arial"/>
          <w:sz w:val="28"/>
          <w:szCs w:val="28"/>
        </w:rPr>
        <w:br w:type="page"/>
      </w:r>
    </w:p>
    <w:p w14:paraId="77EAF90F" w14:textId="787C3B73" w:rsidR="00EE5397" w:rsidRPr="007B5675" w:rsidRDefault="00EE5397" w:rsidP="00EE5397">
      <w:pPr>
        <w:rPr>
          <w:rFonts w:ascii="Arial" w:hAnsi="Arial" w:cs="Arial"/>
          <w:b/>
          <w:sz w:val="28"/>
          <w:szCs w:val="28"/>
        </w:rPr>
      </w:pPr>
      <w:r w:rsidRPr="007B5675">
        <w:rPr>
          <w:rFonts w:ascii="Arial" w:hAnsi="Arial" w:cs="Arial"/>
          <w:b/>
          <w:sz w:val="28"/>
          <w:szCs w:val="28"/>
        </w:rPr>
        <w:lastRenderedPageBreak/>
        <w:t xml:space="preserve">First Week </w:t>
      </w:r>
    </w:p>
    <w:p w14:paraId="0C61BD7F" w14:textId="1D108919" w:rsidR="00EE5397" w:rsidRDefault="00EE5397" w:rsidP="00EE5397">
      <w:pPr>
        <w:rPr>
          <w:rFonts w:cstheme="minorHAnsi"/>
        </w:rPr>
      </w:pPr>
      <w:r w:rsidRPr="00D11F9D">
        <w:rPr>
          <w:rFonts w:cstheme="minorHAnsi"/>
        </w:rPr>
        <w:t>Outcome</w:t>
      </w:r>
      <w:r w:rsidR="00C73988">
        <w:rPr>
          <w:rFonts w:cstheme="minorHAnsi"/>
        </w:rPr>
        <w:t>s</w:t>
      </w:r>
      <w:r w:rsidRPr="00D11F9D">
        <w:rPr>
          <w:rFonts w:cstheme="minorHAnsi"/>
        </w:rPr>
        <w:t>:</w:t>
      </w:r>
      <w:r>
        <w:rPr>
          <w:rFonts w:cstheme="minorHAnsi"/>
        </w:rPr>
        <w:t xml:space="preserve"> New employee </w:t>
      </w:r>
      <w:r w:rsidR="00DA4C30">
        <w:rPr>
          <w:rFonts w:cstheme="minorHAnsi"/>
        </w:rPr>
        <w:t>begins to feel settled into their new working environment.  Employee gains a better understanding of internal processes, team culture, and performance expectations.</w:t>
      </w:r>
    </w:p>
    <w:p w14:paraId="54488241" w14:textId="77777777" w:rsidR="007348BC" w:rsidRDefault="007348BC" w:rsidP="004F5303">
      <w:pPr>
        <w:pStyle w:val="ListParagraph"/>
        <w:numPr>
          <w:ilvl w:val="0"/>
          <w:numId w:val="4"/>
        </w:numPr>
        <w:rPr>
          <w:rFonts w:cstheme="minorHAnsi"/>
        </w:rPr>
      </w:pPr>
      <w:r w:rsidRPr="007348BC">
        <w:rPr>
          <w:rFonts w:cstheme="minorHAnsi"/>
        </w:rPr>
        <w:t>N</w:t>
      </w:r>
      <w:r w:rsidR="009A2051" w:rsidRPr="007348BC">
        <w:rPr>
          <w:rFonts w:cstheme="minorHAnsi"/>
        </w:rPr>
        <w:t xml:space="preserve">ew employee </w:t>
      </w:r>
      <w:r w:rsidRPr="007348BC">
        <w:rPr>
          <w:rFonts w:cstheme="minorHAnsi"/>
        </w:rPr>
        <w:t xml:space="preserve">works through </w:t>
      </w:r>
      <w:r w:rsidR="009A2051" w:rsidRPr="007348BC">
        <w:rPr>
          <w:rFonts w:cstheme="minorHAnsi"/>
        </w:rPr>
        <w:t xml:space="preserve">MU Extension and Engagement’s </w:t>
      </w:r>
      <w:r w:rsidR="009A2051" w:rsidRPr="007348BC">
        <w:rPr>
          <w:rFonts w:cstheme="minorHAnsi"/>
          <w:i/>
        </w:rPr>
        <w:t>New Employee Orientation</w:t>
      </w:r>
      <w:r w:rsidR="009A2051" w:rsidRPr="007348BC">
        <w:rPr>
          <w:rFonts w:cstheme="minorHAnsi"/>
        </w:rPr>
        <w:t xml:space="preserve"> </w:t>
      </w:r>
      <w:r w:rsidRPr="007348BC">
        <w:rPr>
          <w:rFonts w:cstheme="minorHAnsi"/>
        </w:rPr>
        <w:t xml:space="preserve">email.  </w:t>
      </w:r>
    </w:p>
    <w:p w14:paraId="78004005" w14:textId="18496F88" w:rsidR="00F80B11" w:rsidRPr="007348BC" w:rsidRDefault="00DA4C30" w:rsidP="004F5303">
      <w:pPr>
        <w:pStyle w:val="ListParagraph"/>
        <w:numPr>
          <w:ilvl w:val="0"/>
          <w:numId w:val="4"/>
        </w:numPr>
        <w:rPr>
          <w:rFonts w:cstheme="minorHAnsi"/>
        </w:rPr>
      </w:pPr>
      <w:r w:rsidRPr="007348BC">
        <w:rPr>
          <w:rFonts w:cstheme="minorHAnsi"/>
        </w:rPr>
        <w:t>Employee begins to implement their onboarding plan by attending meetings</w:t>
      </w:r>
      <w:r w:rsidR="00E50FE9" w:rsidRPr="007348BC">
        <w:rPr>
          <w:rFonts w:cstheme="minorHAnsi"/>
        </w:rPr>
        <w:t xml:space="preserve">, </w:t>
      </w:r>
      <w:r w:rsidRPr="007348BC">
        <w:rPr>
          <w:rFonts w:cstheme="minorHAnsi"/>
        </w:rPr>
        <w:t>participating in scheduled activities, and engaging with others.</w:t>
      </w:r>
      <w:r w:rsidR="00A16840" w:rsidRPr="007348BC">
        <w:rPr>
          <w:rFonts w:cstheme="minorHAnsi"/>
        </w:rPr>
        <w:t xml:space="preserve"> </w:t>
      </w:r>
    </w:p>
    <w:p w14:paraId="159FA64C" w14:textId="13805F02" w:rsidR="00720C26" w:rsidRPr="00720C26" w:rsidRDefault="007348BC" w:rsidP="00720C26">
      <w:pPr>
        <w:pStyle w:val="ListParagraph"/>
        <w:numPr>
          <w:ilvl w:val="0"/>
          <w:numId w:val="4"/>
        </w:numPr>
        <w:rPr>
          <w:rFonts w:cstheme="minorHAnsi"/>
        </w:rPr>
      </w:pPr>
      <w:r>
        <w:rPr>
          <w:rFonts w:cstheme="minorHAnsi"/>
        </w:rPr>
        <w:t>Regional Directors should r</w:t>
      </w:r>
      <w:r w:rsidR="00720C26" w:rsidRPr="00720C26">
        <w:rPr>
          <w:rFonts w:cstheme="minorHAnsi"/>
        </w:rPr>
        <w:t>eview appropriate travel reimbursement processes in the regions</w:t>
      </w:r>
      <w:r>
        <w:rPr>
          <w:rFonts w:cstheme="minorHAnsi"/>
        </w:rPr>
        <w:t xml:space="preserve">.  Direct Supervisors should do the same for </w:t>
      </w:r>
      <w:r w:rsidR="00720C26" w:rsidRPr="00720C26">
        <w:rPr>
          <w:rFonts w:cstheme="minorHAnsi"/>
        </w:rPr>
        <w:t>campus</w:t>
      </w:r>
      <w:r>
        <w:rPr>
          <w:rFonts w:cstheme="minorHAnsi"/>
        </w:rPr>
        <w:t xml:space="preserve"> employees</w:t>
      </w:r>
      <w:r w:rsidR="00720C26" w:rsidRPr="00720C26">
        <w:rPr>
          <w:rFonts w:cstheme="minorHAnsi"/>
        </w:rPr>
        <w:t xml:space="preserve">.  </w:t>
      </w:r>
    </w:p>
    <w:p w14:paraId="231C7114" w14:textId="0EFBFA93" w:rsidR="00DA4C30" w:rsidRPr="00F80B11" w:rsidRDefault="007348BC" w:rsidP="00720C26">
      <w:pPr>
        <w:pStyle w:val="ListParagraph"/>
        <w:numPr>
          <w:ilvl w:val="0"/>
          <w:numId w:val="4"/>
        </w:numPr>
        <w:rPr>
          <w:rFonts w:cstheme="minorHAnsi"/>
        </w:rPr>
      </w:pPr>
      <w:r>
        <w:rPr>
          <w:rFonts w:cstheme="minorHAnsi"/>
        </w:rPr>
        <w:t>Regional Directors e</w:t>
      </w:r>
      <w:r w:rsidR="00A16840" w:rsidRPr="00F80B11">
        <w:rPr>
          <w:rFonts w:cstheme="minorHAnsi"/>
        </w:rPr>
        <w:t xml:space="preserve">nsure </w:t>
      </w:r>
      <w:r>
        <w:rPr>
          <w:rFonts w:cstheme="minorHAnsi"/>
        </w:rPr>
        <w:t>new hires</w:t>
      </w:r>
      <w:r w:rsidR="00A16840" w:rsidRPr="00F80B11">
        <w:rPr>
          <w:rFonts w:cstheme="minorHAnsi"/>
        </w:rPr>
        <w:t xml:space="preserve"> have scheduled their first </w:t>
      </w:r>
      <w:r w:rsidR="00F80B11" w:rsidRPr="00F80B11">
        <w:rPr>
          <w:rFonts w:cstheme="minorHAnsi"/>
        </w:rPr>
        <w:t xml:space="preserve">local Extension </w:t>
      </w:r>
      <w:r w:rsidR="00A16840" w:rsidRPr="00F80B11">
        <w:rPr>
          <w:rFonts w:cstheme="minorHAnsi"/>
        </w:rPr>
        <w:t>Council meeting</w:t>
      </w:r>
      <w:r w:rsidR="00F80B11" w:rsidRPr="00F80B11">
        <w:rPr>
          <w:rFonts w:cstheme="minorHAnsi"/>
        </w:rPr>
        <w:t xml:space="preserve">.  </w:t>
      </w:r>
    </w:p>
    <w:p w14:paraId="1FC0EBE3" w14:textId="7CD5397A" w:rsidR="00E50FE9" w:rsidRPr="00E50FE9" w:rsidRDefault="00E50FE9" w:rsidP="00E50FE9">
      <w:pPr>
        <w:pStyle w:val="ListParagraph"/>
        <w:numPr>
          <w:ilvl w:val="0"/>
          <w:numId w:val="4"/>
        </w:numPr>
        <w:rPr>
          <w:rFonts w:cstheme="minorHAnsi"/>
        </w:rPr>
      </w:pPr>
      <w:r w:rsidRPr="00E50FE9">
        <w:rPr>
          <w:rFonts w:cstheme="minorHAnsi"/>
        </w:rPr>
        <w:t xml:space="preserve">For county or regional faculty, </w:t>
      </w:r>
      <w:r w:rsidR="007348BC">
        <w:rPr>
          <w:rFonts w:cstheme="minorHAnsi"/>
        </w:rPr>
        <w:t xml:space="preserve">Regional Directors should conduct a </w:t>
      </w:r>
      <w:r w:rsidRPr="00E50FE9">
        <w:rPr>
          <w:rFonts w:cstheme="minorHAnsi"/>
        </w:rPr>
        <w:t xml:space="preserve">driving tour of the county </w:t>
      </w:r>
      <w:r w:rsidR="00133904">
        <w:rPr>
          <w:rFonts w:cstheme="minorHAnsi"/>
        </w:rPr>
        <w:t xml:space="preserve">with supervisors, mentors, </w:t>
      </w:r>
      <w:r w:rsidRPr="00E50FE9">
        <w:rPr>
          <w:rFonts w:cstheme="minorHAnsi"/>
        </w:rPr>
        <w:t xml:space="preserve">another employee, council member, or designated person in that county.  Consider additional tours of other counties in </w:t>
      </w:r>
      <w:r w:rsidR="00133904">
        <w:rPr>
          <w:rFonts w:cstheme="minorHAnsi"/>
        </w:rPr>
        <w:t xml:space="preserve">the </w:t>
      </w:r>
      <w:r w:rsidRPr="00E50FE9">
        <w:rPr>
          <w:rFonts w:cstheme="minorHAnsi"/>
        </w:rPr>
        <w:t>employee’s triad.</w:t>
      </w:r>
    </w:p>
    <w:p w14:paraId="10B9079C" w14:textId="4B9458E2" w:rsidR="00392BDB" w:rsidRPr="00E50FE9" w:rsidRDefault="007348BC" w:rsidP="00E50FE9">
      <w:pPr>
        <w:pStyle w:val="ListParagraph"/>
        <w:numPr>
          <w:ilvl w:val="0"/>
          <w:numId w:val="4"/>
        </w:numPr>
        <w:rPr>
          <w:rFonts w:cstheme="minorHAnsi"/>
        </w:rPr>
      </w:pPr>
      <w:r>
        <w:rPr>
          <w:rFonts w:cstheme="minorHAnsi"/>
        </w:rPr>
        <w:t>S</w:t>
      </w:r>
      <w:r w:rsidR="00392BDB" w:rsidRPr="00E50FE9">
        <w:rPr>
          <w:rFonts w:cstheme="minorHAnsi"/>
        </w:rPr>
        <w:t>chedule and conduct regularly occurring one-on-one meetings to ensure employee achieve</w:t>
      </w:r>
      <w:r w:rsidR="00F80B11">
        <w:rPr>
          <w:rFonts w:cstheme="minorHAnsi"/>
        </w:rPr>
        <w:t>s</w:t>
      </w:r>
      <w:r w:rsidR="00392BDB" w:rsidRPr="00E50FE9">
        <w:rPr>
          <w:rFonts w:cstheme="minorHAnsi"/>
        </w:rPr>
        <w:t xml:space="preserve"> role clarity in understanding their performance expectations.  Make connections </w:t>
      </w:r>
      <w:r w:rsidR="00F80B11">
        <w:rPr>
          <w:rFonts w:cstheme="minorHAnsi"/>
        </w:rPr>
        <w:t>between their specific</w:t>
      </w:r>
      <w:r w:rsidR="00392BDB" w:rsidRPr="00E50FE9">
        <w:rPr>
          <w:rFonts w:cstheme="minorHAnsi"/>
        </w:rPr>
        <w:t xml:space="preserve"> job description</w:t>
      </w:r>
      <w:r w:rsidR="00F80B11">
        <w:rPr>
          <w:rFonts w:cstheme="minorHAnsi"/>
        </w:rPr>
        <w:t xml:space="preserve"> and the</w:t>
      </w:r>
      <w:r w:rsidR="00392BDB" w:rsidRPr="00E50FE9">
        <w:rPr>
          <w:rFonts w:cstheme="minorHAnsi"/>
        </w:rPr>
        <w:t xml:space="preserve"> core competencies of </w:t>
      </w:r>
      <w:r w:rsidR="009A2051" w:rsidRPr="009A2051">
        <w:rPr>
          <w:rFonts w:cstheme="minorHAnsi"/>
          <w:i/>
        </w:rPr>
        <w:t>E</w:t>
      </w:r>
      <w:r w:rsidR="00392BDB" w:rsidRPr="009A2051">
        <w:rPr>
          <w:rFonts w:cstheme="minorHAnsi"/>
          <w:i/>
        </w:rPr>
        <w:t xml:space="preserve">ducate, </w:t>
      </w:r>
      <w:r w:rsidR="009A2051" w:rsidRPr="009A2051">
        <w:rPr>
          <w:rFonts w:cstheme="minorHAnsi"/>
          <w:i/>
        </w:rPr>
        <w:t>C</w:t>
      </w:r>
      <w:r w:rsidR="00392BDB" w:rsidRPr="009A2051">
        <w:rPr>
          <w:rFonts w:cstheme="minorHAnsi"/>
          <w:i/>
        </w:rPr>
        <w:t xml:space="preserve">reate, and </w:t>
      </w:r>
      <w:r w:rsidR="009A2051" w:rsidRPr="009A2051">
        <w:rPr>
          <w:rFonts w:cstheme="minorHAnsi"/>
          <w:i/>
        </w:rPr>
        <w:t>C</w:t>
      </w:r>
      <w:r w:rsidR="00392BDB" w:rsidRPr="009A2051">
        <w:rPr>
          <w:rFonts w:cstheme="minorHAnsi"/>
          <w:i/>
        </w:rPr>
        <w:t>onnect</w:t>
      </w:r>
      <w:r w:rsidR="00392BDB" w:rsidRPr="00E50FE9">
        <w:rPr>
          <w:rFonts w:cstheme="minorHAnsi"/>
        </w:rPr>
        <w:t>, and by-laws.</w:t>
      </w:r>
      <w:r>
        <w:rPr>
          <w:rFonts w:cstheme="minorHAnsi"/>
        </w:rPr>
        <w:t xml:space="preserve"> Ideally, Regional Directors and Education Directors should schedule at least one check-in per year with new hires, together.</w:t>
      </w:r>
    </w:p>
    <w:p w14:paraId="3607398B" w14:textId="4B6B1232" w:rsidR="00DA4C30" w:rsidRPr="00E50FE9" w:rsidRDefault="00DA4C30" w:rsidP="00E50FE9">
      <w:pPr>
        <w:pStyle w:val="ListParagraph"/>
        <w:numPr>
          <w:ilvl w:val="0"/>
          <w:numId w:val="4"/>
        </w:numPr>
        <w:rPr>
          <w:rFonts w:cstheme="minorHAnsi"/>
        </w:rPr>
      </w:pPr>
      <w:r w:rsidRPr="00E50FE9">
        <w:rPr>
          <w:rFonts w:cstheme="minorHAnsi"/>
        </w:rPr>
        <w:t xml:space="preserve">Debrief with new employee often after </w:t>
      </w:r>
      <w:r w:rsidR="009A2051">
        <w:rPr>
          <w:rFonts w:cstheme="minorHAnsi"/>
        </w:rPr>
        <w:t>they</w:t>
      </w:r>
      <w:r w:rsidR="00392BDB" w:rsidRPr="00E50FE9">
        <w:rPr>
          <w:rFonts w:cstheme="minorHAnsi"/>
        </w:rPr>
        <w:t xml:space="preserve"> attend initial meetings and</w:t>
      </w:r>
      <w:r w:rsidR="00F80B11">
        <w:rPr>
          <w:rFonts w:cstheme="minorHAnsi"/>
        </w:rPr>
        <w:t>/or</w:t>
      </w:r>
      <w:r w:rsidR="00392BDB" w:rsidRPr="00E50FE9">
        <w:rPr>
          <w:rFonts w:cstheme="minorHAnsi"/>
        </w:rPr>
        <w:t xml:space="preserve"> training</w:t>
      </w:r>
      <w:r w:rsidR="00F80B11">
        <w:rPr>
          <w:rFonts w:cstheme="minorHAnsi"/>
        </w:rPr>
        <w:t>s</w:t>
      </w:r>
      <w:r w:rsidR="00392BDB" w:rsidRPr="00E50FE9">
        <w:rPr>
          <w:rFonts w:cstheme="minorHAnsi"/>
        </w:rPr>
        <w:t>.  Ask employee</w:t>
      </w:r>
      <w:r w:rsidR="00133904">
        <w:rPr>
          <w:rFonts w:cstheme="minorHAnsi"/>
        </w:rPr>
        <w:t xml:space="preserve"> </w:t>
      </w:r>
      <w:r w:rsidR="00392BDB" w:rsidRPr="00E50FE9">
        <w:rPr>
          <w:rFonts w:cstheme="minorHAnsi"/>
        </w:rPr>
        <w:t xml:space="preserve">what they have learned and how that information </w:t>
      </w:r>
      <w:r w:rsidR="002C7800">
        <w:rPr>
          <w:rFonts w:cstheme="minorHAnsi"/>
        </w:rPr>
        <w:t xml:space="preserve">can </w:t>
      </w:r>
      <w:r w:rsidR="00392BDB" w:rsidRPr="00E50FE9">
        <w:rPr>
          <w:rFonts w:cstheme="minorHAnsi"/>
        </w:rPr>
        <w:t xml:space="preserve">be used </w:t>
      </w:r>
      <w:r w:rsidR="002C7800">
        <w:rPr>
          <w:rFonts w:cstheme="minorHAnsi"/>
        </w:rPr>
        <w:t>to ensure</w:t>
      </w:r>
      <w:r w:rsidR="00392BDB" w:rsidRPr="00E50FE9">
        <w:rPr>
          <w:rFonts w:cstheme="minorHAnsi"/>
        </w:rPr>
        <w:t xml:space="preserve"> successful performance.</w:t>
      </w:r>
    </w:p>
    <w:p w14:paraId="57DC7BE6" w14:textId="1C134E49" w:rsidR="00392BDB" w:rsidRPr="00E50FE9" w:rsidRDefault="00392BDB" w:rsidP="00E50FE9">
      <w:pPr>
        <w:pStyle w:val="ListParagraph"/>
        <w:numPr>
          <w:ilvl w:val="0"/>
          <w:numId w:val="4"/>
        </w:numPr>
        <w:rPr>
          <w:rFonts w:cstheme="minorHAnsi"/>
        </w:rPr>
      </w:pPr>
      <w:r w:rsidRPr="00E50FE9">
        <w:rPr>
          <w:rFonts w:cstheme="minorHAnsi"/>
        </w:rPr>
        <w:t>Conduct a face</w:t>
      </w:r>
      <w:r w:rsidR="00A16840">
        <w:rPr>
          <w:rFonts w:cstheme="minorHAnsi"/>
        </w:rPr>
        <w:t>-</w:t>
      </w:r>
      <w:r w:rsidRPr="00E50FE9">
        <w:rPr>
          <w:rFonts w:cstheme="minorHAnsi"/>
        </w:rPr>
        <w:t>to</w:t>
      </w:r>
      <w:r w:rsidR="00A16840">
        <w:rPr>
          <w:rFonts w:cstheme="minorHAnsi"/>
        </w:rPr>
        <w:t>-</w:t>
      </w:r>
      <w:r w:rsidRPr="00E50FE9">
        <w:rPr>
          <w:rFonts w:cstheme="minorHAnsi"/>
        </w:rPr>
        <w:t>face meeting with Regional Director by the end of the first week.</w:t>
      </w:r>
    </w:p>
    <w:p w14:paraId="5BC668A0" w14:textId="34EA264A" w:rsidR="00392BDB" w:rsidRPr="00E50FE9" w:rsidRDefault="00392BDB" w:rsidP="00E50FE9">
      <w:pPr>
        <w:pStyle w:val="ListParagraph"/>
        <w:numPr>
          <w:ilvl w:val="0"/>
          <w:numId w:val="4"/>
        </w:numPr>
        <w:rPr>
          <w:rFonts w:cstheme="minorHAnsi"/>
        </w:rPr>
      </w:pPr>
      <w:r w:rsidRPr="00E50FE9">
        <w:rPr>
          <w:rFonts w:cstheme="minorHAnsi"/>
        </w:rPr>
        <w:t xml:space="preserve">Check in with Education Director by phone or </w:t>
      </w:r>
      <w:proofErr w:type="gramStart"/>
      <w:r w:rsidR="00C73988">
        <w:rPr>
          <w:rFonts w:cstheme="minorHAnsi"/>
        </w:rPr>
        <w:t>Z</w:t>
      </w:r>
      <w:r w:rsidRPr="00E50FE9">
        <w:rPr>
          <w:rFonts w:cstheme="minorHAnsi"/>
        </w:rPr>
        <w:t>oom</w:t>
      </w:r>
      <w:proofErr w:type="gramEnd"/>
      <w:r w:rsidRPr="00E50FE9">
        <w:rPr>
          <w:rFonts w:cstheme="minorHAnsi"/>
        </w:rPr>
        <w:t xml:space="preserve"> by end of the first week.</w:t>
      </w:r>
    </w:p>
    <w:p w14:paraId="055FB0E5" w14:textId="4AE008C4" w:rsidR="00E50FE9" w:rsidRPr="00E50FE9" w:rsidRDefault="00E50FE9" w:rsidP="00E50FE9">
      <w:pPr>
        <w:pStyle w:val="ListParagraph"/>
        <w:numPr>
          <w:ilvl w:val="0"/>
          <w:numId w:val="4"/>
        </w:numPr>
        <w:rPr>
          <w:rFonts w:cstheme="minorHAnsi"/>
        </w:rPr>
      </w:pPr>
      <w:r w:rsidRPr="00E50FE9">
        <w:rPr>
          <w:rFonts w:cstheme="minorHAnsi"/>
        </w:rPr>
        <w:t>Check in with assigned mentors.</w:t>
      </w:r>
    </w:p>
    <w:p w14:paraId="6E41B9B3" w14:textId="088FD8B1" w:rsidR="00F80B11" w:rsidRPr="00F80B11" w:rsidRDefault="00E50FE9" w:rsidP="00A60D46">
      <w:pPr>
        <w:pStyle w:val="ListParagraph"/>
        <w:numPr>
          <w:ilvl w:val="0"/>
          <w:numId w:val="4"/>
        </w:numPr>
        <w:rPr>
          <w:rFonts w:cstheme="minorHAnsi"/>
        </w:rPr>
      </w:pPr>
      <w:r w:rsidRPr="00F80B11">
        <w:rPr>
          <w:rFonts w:cstheme="minorHAnsi"/>
        </w:rPr>
        <w:t xml:space="preserve">Complete mandatory online compliance training by logging into </w:t>
      </w:r>
      <w:proofErr w:type="spellStart"/>
      <w:r w:rsidR="00D646D9">
        <w:rPr>
          <w:rFonts w:cstheme="minorHAnsi"/>
        </w:rPr>
        <w:t>Percipio</w:t>
      </w:r>
      <w:proofErr w:type="spellEnd"/>
      <w:r w:rsidRPr="00F80B11">
        <w:rPr>
          <w:rFonts w:cstheme="minorHAnsi"/>
        </w:rPr>
        <w:t>:</w:t>
      </w:r>
      <w:r w:rsidR="00A16840" w:rsidRPr="00F80B11">
        <w:rPr>
          <w:rFonts w:cstheme="minorHAnsi"/>
        </w:rPr>
        <w:t xml:space="preserve"> </w:t>
      </w:r>
      <w:hyperlink r:id="rId25" w:history="1">
        <w:proofErr w:type="spellStart"/>
        <w:r w:rsidR="00723D51">
          <w:rPr>
            <w:rStyle w:val="Hyperlink"/>
          </w:rPr>
          <w:t>myLearn</w:t>
        </w:r>
        <w:proofErr w:type="spellEnd"/>
        <w:r w:rsidR="00723D51">
          <w:rPr>
            <w:rStyle w:val="Hyperlink"/>
          </w:rPr>
          <w:t xml:space="preserve"> | University of Missouri Syst</w:t>
        </w:r>
        <w:r w:rsidR="00723D51">
          <w:rPr>
            <w:rStyle w:val="Hyperlink"/>
          </w:rPr>
          <w:t>e</w:t>
        </w:r>
        <w:r w:rsidR="00723D51">
          <w:rPr>
            <w:rStyle w:val="Hyperlink"/>
          </w:rPr>
          <w:t>m (umsystem.edu)</w:t>
        </w:r>
      </w:hyperlink>
    </w:p>
    <w:p w14:paraId="0FBD18A7" w14:textId="158F3125" w:rsidR="00E50FE9" w:rsidRPr="00E50FE9" w:rsidRDefault="00E50FE9" w:rsidP="008E6CA8">
      <w:pPr>
        <w:pStyle w:val="ListParagraph"/>
        <w:numPr>
          <w:ilvl w:val="1"/>
          <w:numId w:val="5"/>
        </w:numPr>
        <w:rPr>
          <w:rFonts w:cstheme="minorHAnsi"/>
        </w:rPr>
      </w:pPr>
      <w:r w:rsidRPr="00E50FE9">
        <w:rPr>
          <w:rFonts w:cstheme="minorHAnsi"/>
        </w:rPr>
        <w:t>Building a Foundation:  Discrimination Prevention and Title IX.</w:t>
      </w:r>
    </w:p>
    <w:p w14:paraId="315D1476" w14:textId="413929F4" w:rsidR="00E50FE9" w:rsidRPr="00E50FE9" w:rsidRDefault="00E50FE9" w:rsidP="008E6CA8">
      <w:pPr>
        <w:pStyle w:val="ListParagraph"/>
        <w:numPr>
          <w:ilvl w:val="1"/>
          <w:numId w:val="5"/>
        </w:numPr>
        <w:rPr>
          <w:rFonts w:cstheme="minorHAnsi"/>
        </w:rPr>
      </w:pPr>
      <w:r w:rsidRPr="00E50FE9">
        <w:rPr>
          <w:rFonts w:cstheme="minorHAnsi"/>
        </w:rPr>
        <w:t>Campus Emergency Alert Training.</w:t>
      </w:r>
    </w:p>
    <w:p w14:paraId="490B3E8C" w14:textId="41211D24" w:rsidR="00E50FE9" w:rsidRPr="00E50FE9" w:rsidRDefault="00E50FE9" w:rsidP="008E6CA8">
      <w:pPr>
        <w:pStyle w:val="ListParagraph"/>
        <w:numPr>
          <w:ilvl w:val="1"/>
          <w:numId w:val="5"/>
        </w:numPr>
        <w:rPr>
          <w:rFonts w:cstheme="minorHAnsi"/>
        </w:rPr>
      </w:pPr>
      <w:r w:rsidRPr="00E50FE9">
        <w:rPr>
          <w:rFonts w:cstheme="minorHAnsi"/>
        </w:rPr>
        <w:t>Global Cybersecurity Basics – Information Security Awareness.</w:t>
      </w:r>
    </w:p>
    <w:p w14:paraId="2E67C73F" w14:textId="25AAC687" w:rsidR="00E50FE9" w:rsidRDefault="00E50FE9" w:rsidP="008E6CA8">
      <w:pPr>
        <w:pStyle w:val="ListParagraph"/>
        <w:numPr>
          <w:ilvl w:val="1"/>
          <w:numId w:val="5"/>
        </w:numPr>
        <w:rPr>
          <w:rFonts w:cstheme="minorHAnsi"/>
        </w:rPr>
      </w:pPr>
      <w:r w:rsidRPr="00E50FE9">
        <w:rPr>
          <w:rFonts w:cstheme="minorHAnsi"/>
        </w:rPr>
        <w:t>If applicable, required One</w:t>
      </w:r>
      <w:r w:rsidR="00F80B11">
        <w:rPr>
          <w:rFonts w:cstheme="minorHAnsi"/>
        </w:rPr>
        <w:t xml:space="preserve"> C</w:t>
      </w:r>
      <w:r w:rsidRPr="00E50FE9">
        <w:rPr>
          <w:rFonts w:cstheme="minorHAnsi"/>
        </w:rPr>
        <w:t>ard training.</w:t>
      </w:r>
    </w:p>
    <w:p w14:paraId="34DEF5ED" w14:textId="40DC731F" w:rsidR="00F1163F" w:rsidRDefault="00F1163F" w:rsidP="008E6CA8">
      <w:pPr>
        <w:pStyle w:val="ListParagraph"/>
        <w:numPr>
          <w:ilvl w:val="1"/>
          <w:numId w:val="5"/>
        </w:numPr>
        <w:rPr>
          <w:rFonts w:cstheme="minorHAnsi"/>
        </w:rPr>
      </w:pPr>
      <w:r>
        <w:rPr>
          <w:rFonts w:cstheme="minorHAnsi"/>
        </w:rPr>
        <w:t xml:space="preserve">Other job-specific compliance </w:t>
      </w:r>
      <w:r w:rsidR="00207D94">
        <w:rPr>
          <w:rFonts w:cstheme="minorHAnsi"/>
        </w:rPr>
        <w:t xml:space="preserve">or required </w:t>
      </w:r>
      <w:r>
        <w:rPr>
          <w:rFonts w:cstheme="minorHAnsi"/>
        </w:rPr>
        <w:t>training.</w:t>
      </w:r>
    </w:p>
    <w:p w14:paraId="70A8A504" w14:textId="566B09BC" w:rsidR="008E6CA8" w:rsidRDefault="008E6CA8" w:rsidP="008E6CA8">
      <w:pPr>
        <w:pStyle w:val="ListParagraph"/>
        <w:numPr>
          <w:ilvl w:val="0"/>
          <w:numId w:val="5"/>
        </w:numPr>
        <w:rPr>
          <w:rFonts w:cstheme="minorHAnsi"/>
        </w:rPr>
      </w:pPr>
      <w:r>
        <w:rPr>
          <w:rFonts w:cstheme="minorHAnsi"/>
        </w:rPr>
        <w:t xml:space="preserve">Provide an overview of technology training including </w:t>
      </w:r>
      <w:proofErr w:type="spellStart"/>
      <w:r>
        <w:rPr>
          <w:rFonts w:cstheme="minorHAnsi"/>
        </w:rPr>
        <w:t>myExtension</w:t>
      </w:r>
      <w:proofErr w:type="spellEnd"/>
      <w:r>
        <w:rPr>
          <w:rFonts w:cstheme="minorHAnsi"/>
        </w:rPr>
        <w:t xml:space="preserve">, </w:t>
      </w:r>
      <w:proofErr w:type="spellStart"/>
      <w:r>
        <w:rPr>
          <w:rFonts w:cstheme="minorHAnsi"/>
        </w:rPr>
        <w:t>myVita</w:t>
      </w:r>
      <w:proofErr w:type="spellEnd"/>
      <w:r>
        <w:rPr>
          <w:rFonts w:cstheme="minorHAnsi"/>
        </w:rPr>
        <w:t xml:space="preserve">, </w:t>
      </w:r>
      <w:proofErr w:type="spellStart"/>
      <w:r w:rsidR="007348BC">
        <w:rPr>
          <w:rFonts w:cstheme="minorHAnsi"/>
        </w:rPr>
        <w:t>muextensionway</w:t>
      </w:r>
      <w:proofErr w:type="spellEnd"/>
      <w:r>
        <w:rPr>
          <w:rFonts w:cstheme="minorHAnsi"/>
        </w:rPr>
        <w:t xml:space="preserve">, and other frequently used software.  </w:t>
      </w:r>
    </w:p>
    <w:p w14:paraId="1A4DB03C" w14:textId="1774A8FE" w:rsidR="008E6CA8" w:rsidRDefault="008E6CA8" w:rsidP="008E6CA8">
      <w:pPr>
        <w:pStyle w:val="ListParagraph"/>
        <w:numPr>
          <w:ilvl w:val="0"/>
          <w:numId w:val="5"/>
        </w:numPr>
        <w:rPr>
          <w:rFonts w:cstheme="minorHAnsi"/>
        </w:rPr>
      </w:pPr>
      <w:r>
        <w:rPr>
          <w:rFonts w:cstheme="minorHAnsi"/>
        </w:rPr>
        <w:t xml:space="preserve">Instruct employee to set up profile and </w:t>
      </w:r>
      <w:r w:rsidR="00506A01">
        <w:rPr>
          <w:rFonts w:cstheme="minorHAnsi"/>
        </w:rPr>
        <w:t xml:space="preserve">upload a professional </w:t>
      </w:r>
      <w:r>
        <w:rPr>
          <w:rFonts w:cstheme="minorHAnsi"/>
        </w:rPr>
        <w:t xml:space="preserve">picture in </w:t>
      </w:r>
      <w:proofErr w:type="spellStart"/>
      <w:r w:rsidR="00CF55A5" w:rsidRPr="00CF55A5">
        <w:rPr>
          <w:rFonts w:cstheme="minorHAnsi"/>
        </w:rPr>
        <w:t>myHR</w:t>
      </w:r>
      <w:proofErr w:type="spellEnd"/>
      <w:r w:rsidR="00CF55A5" w:rsidRPr="00CF55A5">
        <w:rPr>
          <w:rFonts w:cstheme="minorHAnsi"/>
        </w:rPr>
        <w:t>:</w:t>
      </w:r>
      <w:r w:rsidR="00CF55A5">
        <w:rPr>
          <w:rFonts w:cstheme="minorHAnsi"/>
          <w:color w:val="FF0000"/>
        </w:rPr>
        <w:t xml:space="preserve">  </w:t>
      </w:r>
      <w:hyperlink r:id="rId26" w:history="1">
        <w:r w:rsidR="00CF55A5" w:rsidRPr="007D7758">
          <w:rPr>
            <w:rStyle w:val="Hyperlink"/>
            <w:rFonts w:cstheme="minorHAnsi"/>
          </w:rPr>
          <w:t>https://myhr.umsystem.edu</w:t>
        </w:r>
      </w:hyperlink>
      <w:r w:rsidR="00CF55A5">
        <w:rPr>
          <w:rFonts w:cstheme="minorHAnsi"/>
          <w:color w:val="FF0000"/>
        </w:rPr>
        <w:t xml:space="preserve">  </w:t>
      </w:r>
      <w:r w:rsidR="00CF55A5" w:rsidRPr="00CF55A5">
        <w:rPr>
          <w:rFonts w:cstheme="minorHAnsi"/>
        </w:rPr>
        <w:t xml:space="preserve">An instructional video to complete this step can be found at:  </w:t>
      </w:r>
      <w:hyperlink r:id="rId27" w:history="1">
        <w:r w:rsidR="00CF55A5">
          <w:rPr>
            <w:rStyle w:val="Hyperlink"/>
          </w:rPr>
          <w:t>https://www.youtube.com/watch?v=LmAl6llJa2Y&amp;feature=youtu.be</w:t>
        </w:r>
      </w:hyperlink>
      <w:r w:rsidR="00CF55A5">
        <w:rPr>
          <w:rFonts w:cstheme="minorHAnsi"/>
          <w:color w:val="FF0000"/>
        </w:rPr>
        <w:t xml:space="preserve">     </w:t>
      </w:r>
    </w:p>
    <w:p w14:paraId="12C19C20" w14:textId="1F789B18" w:rsidR="001F0BA3" w:rsidRDefault="008E6CA8" w:rsidP="00D91633">
      <w:pPr>
        <w:pStyle w:val="ListParagraph"/>
        <w:numPr>
          <w:ilvl w:val="0"/>
          <w:numId w:val="5"/>
        </w:numPr>
      </w:pPr>
      <w:r w:rsidRPr="00D23EA9">
        <w:rPr>
          <w:rFonts w:cstheme="minorHAnsi"/>
        </w:rPr>
        <w:t xml:space="preserve">Consider professional development assessments such as True Colors, CliftonStrengths, Emotional Intelligence, etc. as a means for employees to </w:t>
      </w:r>
      <w:r w:rsidR="008A3578" w:rsidRPr="00D23EA9">
        <w:rPr>
          <w:rFonts w:cstheme="minorHAnsi"/>
        </w:rPr>
        <w:t xml:space="preserve">develop respectful and purposeful relationships with </w:t>
      </w:r>
      <w:r w:rsidR="00CF55A5" w:rsidRPr="00D23EA9">
        <w:rPr>
          <w:rFonts w:cstheme="minorHAnsi"/>
        </w:rPr>
        <w:t xml:space="preserve">other </w:t>
      </w:r>
      <w:r w:rsidR="008A3578" w:rsidRPr="00D23EA9">
        <w:rPr>
          <w:rFonts w:cstheme="minorHAnsi"/>
        </w:rPr>
        <w:t xml:space="preserve">team members. </w:t>
      </w:r>
      <w:r w:rsidR="00CF55A5" w:rsidRPr="00D23EA9">
        <w:rPr>
          <w:rFonts w:cstheme="minorHAnsi"/>
        </w:rPr>
        <w:t xml:space="preserve">Individually debrief their assessment results and set a time to </w:t>
      </w:r>
      <w:r w:rsidR="00C73988">
        <w:rPr>
          <w:rFonts w:cstheme="minorHAnsi"/>
        </w:rPr>
        <w:t>share</w:t>
      </w:r>
      <w:r w:rsidR="00CF55A5" w:rsidRPr="00D23EA9">
        <w:rPr>
          <w:rFonts w:cstheme="minorHAnsi"/>
        </w:rPr>
        <w:t xml:space="preserve"> results</w:t>
      </w:r>
      <w:r w:rsidR="00C73988">
        <w:rPr>
          <w:rFonts w:cstheme="minorHAnsi"/>
        </w:rPr>
        <w:t xml:space="preserve"> and application</w:t>
      </w:r>
      <w:r w:rsidR="00CF55A5" w:rsidRPr="00D23EA9">
        <w:rPr>
          <w:rFonts w:cstheme="minorHAnsi"/>
        </w:rPr>
        <w:t xml:space="preserve"> with other team members.  </w:t>
      </w:r>
    </w:p>
    <w:p w14:paraId="181945C0" w14:textId="77777777" w:rsidR="001F0BA3" w:rsidRDefault="001F0BA3">
      <w:r>
        <w:br w:type="page"/>
      </w:r>
    </w:p>
    <w:p w14:paraId="4B9662DE" w14:textId="6C3CD388" w:rsidR="001F0BA3" w:rsidRPr="007B5675" w:rsidRDefault="00BA0DAA" w:rsidP="001F0BA3">
      <w:pPr>
        <w:rPr>
          <w:rFonts w:ascii="Arial" w:hAnsi="Arial" w:cs="Arial"/>
          <w:b/>
          <w:sz w:val="28"/>
          <w:szCs w:val="28"/>
        </w:rPr>
      </w:pPr>
      <w:r w:rsidRPr="007B5675">
        <w:rPr>
          <w:rFonts w:ascii="Arial" w:hAnsi="Arial" w:cs="Arial"/>
          <w:b/>
          <w:sz w:val="28"/>
          <w:szCs w:val="28"/>
        </w:rPr>
        <w:lastRenderedPageBreak/>
        <w:t>First Month</w:t>
      </w:r>
      <w:r w:rsidR="007B5675">
        <w:rPr>
          <w:rFonts w:ascii="Arial" w:hAnsi="Arial" w:cs="Arial"/>
          <w:b/>
          <w:sz w:val="28"/>
          <w:szCs w:val="28"/>
        </w:rPr>
        <w:t xml:space="preserve"> </w:t>
      </w:r>
    </w:p>
    <w:p w14:paraId="635BAC92" w14:textId="4AC24A94" w:rsidR="001F0BA3" w:rsidRDefault="001F0BA3" w:rsidP="001F0BA3">
      <w:pPr>
        <w:rPr>
          <w:rFonts w:cstheme="minorHAnsi"/>
        </w:rPr>
      </w:pPr>
      <w:r w:rsidRPr="00D11F9D">
        <w:rPr>
          <w:rFonts w:cstheme="minorHAnsi"/>
        </w:rPr>
        <w:t>Outcome</w:t>
      </w:r>
      <w:r w:rsidR="00BA0DAA">
        <w:rPr>
          <w:rFonts w:cstheme="minorHAnsi"/>
        </w:rPr>
        <w:t>s</w:t>
      </w:r>
      <w:r w:rsidRPr="00D11F9D">
        <w:rPr>
          <w:rFonts w:cstheme="minorHAnsi"/>
        </w:rPr>
        <w:t>:</w:t>
      </w:r>
      <w:r>
        <w:rPr>
          <w:rFonts w:cstheme="minorHAnsi"/>
        </w:rPr>
        <w:t xml:space="preserve"> </w:t>
      </w:r>
      <w:r w:rsidR="00BA0DAA">
        <w:rPr>
          <w:rFonts w:cstheme="minorHAnsi"/>
        </w:rPr>
        <w:t xml:space="preserve">New employee recognizes </w:t>
      </w:r>
      <w:r w:rsidR="00C73988">
        <w:rPr>
          <w:rFonts w:cstheme="minorHAnsi"/>
        </w:rPr>
        <w:t>their</w:t>
      </w:r>
      <w:r w:rsidR="00BA0DAA">
        <w:rPr>
          <w:rFonts w:cstheme="minorHAnsi"/>
        </w:rPr>
        <w:t xml:space="preserve"> performance relative to their roles, responsibilities, and job performance expectations. Employee has begun the process of building effective, trusting relationships with team members and key constituents.  Employee continues to learn about the organization and has a clear understanding of their developmental needs.  </w:t>
      </w:r>
    </w:p>
    <w:p w14:paraId="26B9DB6B" w14:textId="6350A1C7" w:rsidR="00A45D26" w:rsidRPr="00A45D26" w:rsidRDefault="00A45D26" w:rsidP="00A45D26">
      <w:pPr>
        <w:pStyle w:val="ListParagraph"/>
        <w:numPr>
          <w:ilvl w:val="0"/>
          <w:numId w:val="6"/>
        </w:numPr>
        <w:rPr>
          <w:rFonts w:cstheme="minorHAnsi"/>
        </w:rPr>
      </w:pPr>
      <w:r w:rsidRPr="00A45D26">
        <w:rPr>
          <w:rFonts w:cstheme="minorHAnsi"/>
        </w:rPr>
        <w:t xml:space="preserve">Continue to </w:t>
      </w:r>
      <w:r>
        <w:rPr>
          <w:rFonts w:cstheme="minorHAnsi"/>
        </w:rPr>
        <w:t xml:space="preserve">meet regularly to </w:t>
      </w:r>
      <w:r w:rsidRPr="00A45D26">
        <w:rPr>
          <w:rFonts w:cstheme="minorHAnsi"/>
        </w:rPr>
        <w:t>provide on-going and meaningful feedback</w:t>
      </w:r>
      <w:r w:rsidR="00C73988">
        <w:rPr>
          <w:rFonts w:cstheme="minorHAnsi"/>
        </w:rPr>
        <w:t xml:space="preserve"> and answer questions</w:t>
      </w:r>
      <w:r w:rsidRPr="00A45D26">
        <w:rPr>
          <w:rFonts w:cstheme="minorHAnsi"/>
        </w:rPr>
        <w:t xml:space="preserve">. </w:t>
      </w:r>
    </w:p>
    <w:p w14:paraId="43A10DE7" w14:textId="4D002D4D" w:rsidR="00BA0DAA" w:rsidRPr="00A45D26" w:rsidRDefault="00BA0DAA" w:rsidP="00A45D26">
      <w:pPr>
        <w:pStyle w:val="ListParagraph"/>
        <w:numPr>
          <w:ilvl w:val="0"/>
          <w:numId w:val="6"/>
        </w:numPr>
        <w:rPr>
          <w:rFonts w:cstheme="minorHAnsi"/>
        </w:rPr>
      </w:pPr>
      <w:r w:rsidRPr="00A45D26">
        <w:rPr>
          <w:rFonts w:cstheme="minorHAnsi"/>
        </w:rPr>
        <w:t>Ensure employee ha</w:t>
      </w:r>
      <w:r w:rsidR="00C73988">
        <w:rPr>
          <w:rFonts w:cstheme="minorHAnsi"/>
        </w:rPr>
        <w:t>s</w:t>
      </w:r>
      <w:r w:rsidRPr="00A45D26">
        <w:rPr>
          <w:rFonts w:cstheme="minorHAnsi"/>
        </w:rPr>
        <w:t xml:space="preserve"> completed all required HR paperwork including benefits, retirement, etc.</w:t>
      </w:r>
    </w:p>
    <w:p w14:paraId="64062B6F" w14:textId="3FB31A64" w:rsidR="008D6CE6" w:rsidRPr="008D6CE6" w:rsidRDefault="00BA0DAA" w:rsidP="00453139">
      <w:pPr>
        <w:pStyle w:val="ListParagraph"/>
        <w:numPr>
          <w:ilvl w:val="0"/>
          <w:numId w:val="6"/>
        </w:numPr>
        <w:rPr>
          <w:rFonts w:cstheme="minorHAnsi"/>
        </w:rPr>
      </w:pPr>
      <w:r w:rsidRPr="008D6CE6">
        <w:rPr>
          <w:rFonts w:cstheme="minorHAnsi"/>
        </w:rPr>
        <w:t xml:space="preserve">If possible, arrange for employee to participate in </w:t>
      </w:r>
      <w:r w:rsidR="00FD516F" w:rsidRPr="008D6CE6">
        <w:rPr>
          <w:rFonts w:cstheme="minorHAnsi"/>
        </w:rPr>
        <w:t>Columbia campus</w:t>
      </w:r>
      <w:r w:rsidRPr="008D6CE6">
        <w:rPr>
          <w:rFonts w:cstheme="minorHAnsi"/>
        </w:rPr>
        <w:t xml:space="preserve"> New Employee Orientation.  These sessions are typically scheduled for the first and third Wednesdays of each month.  Employees may register f</w:t>
      </w:r>
      <w:r w:rsidR="00D23EA9" w:rsidRPr="008D6CE6">
        <w:rPr>
          <w:rFonts w:cstheme="minorHAnsi"/>
        </w:rPr>
        <w:t xml:space="preserve">or this session through </w:t>
      </w:r>
      <w:proofErr w:type="spellStart"/>
      <w:r w:rsidR="00D646D9">
        <w:rPr>
          <w:rFonts w:cstheme="minorHAnsi"/>
        </w:rPr>
        <w:t>Percipio</w:t>
      </w:r>
      <w:proofErr w:type="spellEnd"/>
      <w:r w:rsidR="00D23EA9" w:rsidRPr="008D6CE6">
        <w:rPr>
          <w:rFonts w:cstheme="minorHAnsi"/>
        </w:rPr>
        <w:t xml:space="preserve">:  </w:t>
      </w:r>
      <w:hyperlink r:id="rId28" w:history="1">
        <w:r w:rsidR="008D6CE6" w:rsidRPr="008D6CE6">
          <w:rPr>
            <w:rStyle w:val="Hyperlink"/>
            <w:rFonts w:cstheme="minorHAnsi"/>
          </w:rPr>
          <w:t>https://www.umsystem.edu/ums/hr/mylearn</w:t>
        </w:r>
      </w:hyperlink>
      <w:r w:rsidR="008D6CE6" w:rsidRPr="008D6CE6">
        <w:rPr>
          <w:rFonts w:cstheme="minorHAnsi"/>
        </w:rPr>
        <w:t xml:space="preserve"> </w:t>
      </w:r>
    </w:p>
    <w:p w14:paraId="22D16069" w14:textId="744637F9" w:rsidR="00E26DC0" w:rsidRPr="00723D51" w:rsidRDefault="00E26DC0" w:rsidP="000C5AF3">
      <w:pPr>
        <w:pStyle w:val="ListParagraph"/>
        <w:numPr>
          <w:ilvl w:val="0"/>
          <w:numId w:val="6"/>
        </w:numPr>
        <w:rPr>
          <w:rFonts w:cstheme="minorHAnsi"/>
        </w:rPr>
      </w:pPr>
      <w:r w:rsidRPr="00723D51">
        <w:rPr>
          <w:rFonts w:cstheme="minorHAnsi"/>
        </w:rPr>
        <w:t xml:space="preserve">Describe and discuss MU Extension and Engagement’s support units and how to access their services.  Include Marketing and Communications, Human Resources, Fiscal, Web Services, MU Conference Office, Professional Development, etc. </w:t>
      </w:r>
    </w:p>
    <w:p w14:paraId="3341B5E9" w14:textId="624D8948" w:rsidR="004A404F" w:rsidRPr="004A404F" w:rsidRDefault="00C73988" w:rsidP="004A404F">
      <w:pPr>
        <w:pStyle w:val="ListParagraph"/>
        <w:numPr>
          <w:ilvl w:val="0"/>
          <w:numId w:val="6"/>
        </w:numPr>
        <w:rPr>
          <w:rFonts w:cstheme="minorHAnsi"/>
        </w:rPr>
      </w:pPr>
      <w:r>
        <w:rPr>
          <w:rFonts w:cstheme="minorHAnsi"/>
        </w:rPr>
        <w:t>Because faculty will be meeting with a variety of people and groups in their position, a</w:t>
      </w:r>
      <w:r w:rsidR="004A404F" w:rsidRPr="004A404F">
        <w:rPr>
          <w:rFonts w:cstheme="minorHAnsi"/>
        </w:rPr>
        <w:t>sk employee to create and deliver a short presentation on who they are, their role in MU Extension, and their focus area.</w:t>
      </w:r>
      <w:r>
        <w:rPr>
          <w:rFonts w:cstheme="minorHAnsi"/>
        </w:rPr>
        <w:t xml:space="preserve">  Offer feedback.</w:t>
      </w:r>
    </w:p>
    <w:p w14:paraId="3DADEC3A" w14:textId="41285711" w:rsidR="00BA0DAA" w:rsidRPr="00A45D26" w:rsidRDefault="00BA0DAA" w:rsidP="00A45D26">
      <w:pPr>
        <w:pStyle w:val="ListParagraph"/>
        <w:numPr>
          <w:ilvl w:val="0"/>
          <w:numId w:val="6"/>
        </w:numPr>
        <w:rPr>
          <w:rFonts w:cstheme="minorHAnsi"/>
        </w:rPr>
      </w:pPr>
      <w:r w:rsidRPr="00A45D26">
        <w:rPr>
          <w:rFonts w:cstheme="minorHAnsi"/>
        </w:rPr>
        <w:t>Set specific performance expectations regarding their responsibilities with Educate, Create, and Connect.</w:t>
      </w:r>
    </w:p>
    <w:p w14:paraId="742AD12A" w14:textId="0BB72BEA" w:rsidR="00BA0DAA" w:rsidRPr="00A45D26" w:rsidRDefault="00D23EA9" w:rsidP="00A45D26">
      <w:pPr>
        <w:pStyle w:val="ListParagraph"/>
        <w:numPr>
          <w:ilvl w:val="0"/>
          <w:numId w:val="6"/>
        </w:numPr>
        <w:rPr>
          <w:rFonts w:cstheme="minorHAnsi"/>
        </w:rPr>
      </w:pPr>
      <w:r>
        <w:rPr>
          <w:rFonts w:cstheme="minorHAnsi"/>
        </w:rPr>
        <w:t>Continue to s</w:t>
      </w:r>
      <w:r w:rsidR="00BA0DAA" w:rsidRPr="00A45D26">
        <w:rPr>
          <w:rFonts w:cstheme="minorHAnsi"/>
        </w:rPr>
        <w:t>et specific expectations and standards for reporting outputs, outcomes, and impact.</w:t>
      </w:r>
    </w:p>
    <w:p w14:paraId="09F60C1F" w14:textId="3C3DEA3A" w:rsidR="00BA0DAA" w:rsidRPr="00A45D26" w:rsidRDefault="00BA0DAA" w:rsidP="00A45D26">
      <w:pPr>
        <w:pStyle w:val="ListParagraph"/>
        <w:numPr>
          <w:ilvl w:val="0"/>
          <w:numId w:val="6"/>
        </w:numPr>
        <w:rPr>
          <w:rFonts w:cstheme="minorHAnsi"/>
        </w:rPr>
      </w:pPr>
      <w:r w:rsidRPr="00A45D26">
        <w:rPr>
          <w:rFonts w:cstheme="minorHAnsi"/>
        </w:rPr>
        <w:t xml:space="preserve">Arrange for employee to work with their Education Director to schedule curriculum training sessions.  </w:t>
      </w:r>
    </w:p>
    <w:p w14:paraId="7B255FD0" w14:textId="5D9864F7" w:rsidR="001F0BA3" w:rsidRPr="00A45D26" w:rsidRDefault="00E26DC0" w:rsidP="00A45D26">
      <w:pPr>
        <w:pStyle w:val="ListParagraph"/>
        <w:numPr>
          <w:ilvl w:val="0"/>
          <w:numId w:val="6"/>
        </w:numPr>
        <w:rPr>
          <w:rFonts w:cstheme="minorHAnsi"/>
        </w:rPr>
      </w:pPr>
      <w:r w:rsidRPr="00A45D26">
        <w:rPr>
          <w:rFonts w:cstheme="minorHAnsi"/>
        </w:rPr>
        <w:t>Arrange for employee to attend local Extension Council meeting in their headquartered county.</w:t>
      </w:r>
    </w:p>
    <w:p w14:paraId="3A6650F7" w14:textId="01049947" w:rsidR="00E26DC0" w:rsidRPr="00D23EA9" w:rsidRDefault="00E26DC0" w:rsidP="00A45D26">
      <w:pPr>
        <w:pStyle w:val="ListParagraph"/>
        <w:numPr>
          <w:ilvl w:val="0"/>
          <w:numId w:val="6"/>
        </w:numPr>
        <w:rPr>
          <w:rFonts w:cstheme="minorHAnsi"/>
        </w:rPr>
      </w:pPr>
      <w:r w:rsidRPr="00A45D26">
        <w:rPr>
          <w:rFonts w:cstheme="minorHAnsi"/>
        </w:rPr>
        <w:t xml:space="preserve">Schedule and attend any </w:t>
      </w:r>
      <w:r w:rsidR="00CB28AB">
        <w:rPr>
          <w:rFonts w:cstheme="minorHAnsi"/>
        </w:rPr>
        <w:t>relevant</w:t>
      </w:r>
      <w:r w:rsidRPr="00A45D26">
        <w:rPr>
          <w:rFonts w:cstheme="minorHAnsi"/>
        </w:rPr>
        <w:t xml:space="preserve"> meetings</w:t>
      </w:r>
      <w:r w:rsidR="00CB28AB">
        <w:rPr>
          <w:rFonts w:cstheme="minorHAnsi"/>
        </w:rPr>
        <w:t>,</w:t>
      </w:r>
      <w:r w:rsidRPr="00A45D26">
        <w:rPr>
          <w:rFonts w:cstheme="minorHAnsi"/>
        </w:rPr>
        <w:t xml:space="preserve"> council planning, </w:t>
      </w:r>
      <w:r w:rsidR="00CB28AB">
        <w:rPr>
          <w:rFonts w:cstheme="minorHAnsi"/>
        </w:rPr>
        <w:t xml:space="preserve">chamber, civic, or </w:t>
      </w:r>
      <w:r w:rsidR="00CB28AB" w:rsidRPr="00D23EA9">
        <w:rPr>
          <w:rFonts w:cstheme="minorHAnsi"/>
        </w:rPr>
        <w:t xml:space="preserve">other community groups, </w:t>
      </w:r>
      <w:r w:rsidRPr="00D23EA9">
        <w:rPr>
          <w:rFonts w:cstheme="minorHAnsi"/>
        </w:rPr>
        <w:t>etc.</w:t>
      </w:r>
    </w:p>
    <w:p w14:paraId="4A3AC894" w14:textId="7C63AFEB" w:rsidR="00E26DC0" w:rsidRPr="00A45D26" w:rsidRDefault="00E26DC0" w:rsidP="00A45D26">
      <w:pPr>
        <w:pStyle w:val="ListParagraph"/>
        <w:numPr>
          <w:ilvl w:val="0"/>
          <w:numId w:val="6"/>
        </w:numPr>
        <w:rPr>
          <w:rFonts w:cstheme="minorHAnsi"/>
        </w:rPr>
      </w:pPr>
      <w:r w:rsidRPr="00A45D26">
        <w:rPr>
          <w:rFonts w:cstheme="minorHAnsi"/>
        </w:rPr>
        <w:t xml:space="preserve">Schedule and attend meetings with </w:t>
      </w:r>
      <w:r w:rsidR="00D23EA9">
        <w:rPr>
          <w:rFonts w:cstheme="minorHAnsi"/>
        </w:rPr>
        <w:t xml:space="preserve">all </w:t>
      </w:r>
      <w:r w:rsidRPr="00A45D26">
        <w:rPr>
          <w:rFonts w:cstheme="minorHAnsi"/>
        </w:rPr>
        <w:t xml:space="preserve">Community Engagement Specialist in </w:t>
      </w:r>
      <w:r w:rsidR="00D23EA9">
        <w:rPr>
          <w:rFonts w:cstheme="minorHAnsi"/>
        </w:rPr>
        <w:t xml:space="preserve">the </w:t>
      </w:r>
      <w:r w:rsidRPr="00A45D26">
        <w:rPr>
          <w:rFonts w:cstheme="minorHAnsi"/>
        </w:rPr>
        <w:t>employee’s coverage area.</w:t>
      </w:r>
    </w:p>
    <w:p w14:paraId="54F26459" w14:textId="353DA42B" w:rsidR="00A45D26" w:rsidRPr="00A45D26" w:rsidRDefault="00A45D26" w:rsidP="00A45D26">
      <w:pPr>
        <w:pStyle w:val="ListParagraph"/>
        <w:numPr>
          <w:ilvl w:val="0"/>
          <w:numId w:val="6"/>
        </w:numPr>
        <w:rPr>
          <w:rFonts w:cstheme="minorHAnsi"/>
        </w:rPr>
      </w:pPr>
      <w:r w:rsidRPr="00A45D26">
        <w:rPr>
          <w:rFonts w:cstheme="minorHAnsi"/>
        </w:rPr>
        <w:t xml:space="preserve">Arrange a meeting with new employee, mentor(s), and supervisor to review first month’s progress, adjust onboarding schedule as needed, and answer questions. </w:t>
      </w:r>
      <w:r w:rsidR="008D6CE6">
        <w:rPr>
          <w:rFonts w:cstheme="minorHAnsi"/>
        </w:rPr>
        <w:t xml:space="preserve"> Remind new hires that mentoring relationships are mutual and encourage employee to reach out to mentors when needed.</w:t>
      </w:r>
    </w:p>
    <w:p w14:paraId="69F09E9D" w14:textId="3F04DE14" w:rsidR="00E26DC0" w:rsidRPr="00A45D26" w:rsidRDefault="00881B62" w:rsidP="00A45D26">
      <w:pPr>
        <w:pStyle w:val="ListParagraph"/>
        <w:numPr>
          <w:ilvl w:val="0"/>
          <w:numId w:val="6"/>
        </w:numPr>
        <w:rPr>
          <w:rFonts w:cstheme="minorHAnsi"/>
        </w:rPr>
      </w:pPr>
      <w:r>
        <w:rPr>
          <w:rFonts w:cstheme="minorHAnsi"/>
        </w:rPr>
        <w:t>S</w:t>
      </w:r>
      <w:r w:rsidR="00E26DC0" w:rsidRPr="00A45D26">
        <w:rPr>
          <w:rFonts w:cstheme="minorHAnsi"/>
        </w:rPr>
        <w:t>chedule and attend applicable training opportunities for new employee based on their experience and need.  Training may be</w:t>
      </w:r>
      <w:r w:rsidR="00A45D26" w:rsidRPr="00A45D26">
        <w:rPr>
          <w:rFonts w:cstheme="minorHAnsi"/>
        </w:rPr>
        <w:t xml:space="preserve"> </w:t>
      </w:r>
      <w:r w:rsidR="00E26DC0" w:rsidRPr="00A45D26">
        <w:rPr>
          <w:rFonts w:cstheme="minorHAnsi"/>
        </w:rPr>
        <w:t>online</w:t>
      </w:r>
      <w:r w:rsidR="00A45D26" w:rsidRPr="00A45D26">
        <w:rPr>
          <w:rFonts w:cstheme="minorHAnsi"/>
        </w:rPr>
        <w:t>,</w:t>
      </w:r>
      <w:r w:rsidR="00E26DC0" w:rsidRPr="00A45D26">
        <w:rPr>
          <w:rFonts w:cstheme="minorHAnsi"/>
        </w:rPr>
        <w:t xml:space="preserve"> or in person.  </w:t>
      </w:r>
      <w:r w:rsidR="00A45D26" w:rsidRPr="00A45D26">
        <w:rPr>
          <w:rFonts w:cstheme="minorHAnsi"/>
        </w:rPr>
        <w:t>Development could also include self-directed strategies, job shadowing, cross training, etc.  Examples of p</w:t>
      </w:r>
      <w:r w:rsidR="00E26DC0" w:rsidRPr="00A45D26">
        <w:rPr>
          <w:rFonts w:cstheme="minorHAnsi"/>
        </w:rPr>
        <w:t>ossible training</w:t>
      </w:r>
      <w:r w:rsidR="00A45D26" w:rsidRPr="00A45D26">
        <w:rPr>
          <w:rFonts w:cstheme="minorHAnsi"/>
        </w:rPr>
        <w:t xml:space="preserve"> or development </w:t>
      </w:r>
      <w:r>
        <w:rPr>
          <w:rFonts w:cstheme="minorHAnsi"/>
        </w:rPr>
        <w:t>topics c</w:t>
      </w:r>
      <w:r w:rsidR="00E26DC0" w:rsidRPr="00A45D26">
        <w:rPr>
          <w:rFonts w:cstheme="minorHAnsi"/>
        </w:rPr>
        <w:t>ould</w:t>
      </w:r>
      <w:r w:rsidR="00A45D26" w:rsidRPr="00A45D26">
        <w:rPr>
          <w:rFonts w:cstheme="minorHAnsi"/>
        </w:rPr>
        <w:t xml:space="preserve"> include</w:t>
      </w:r>
      <w:r w:rsidR="00E26DC0" w:rsidRPr="00A45D26">
        <w:rPr>
          <w:rFonts w:cstheme="minorHAnsi"/>
        </w:rPr>
        <w:t>:</w:t>
      </w:r>
    </w:p>
    <w:p w14:paraId="3C6D888E" w14:textId="24587711" w:rsidR="00881B62" w:rsidRDefault="00881B62" w:rsidP="00A45D26">
      <w:pPr>
        <w:pStyle w:val="ListParagraph"/>
        <w:numPr>
          <w:ilvl w:val="1"/>
          <w:numId w:val="7"/>
        </w:numPr>
        <w:rPr>
          <w:rFonts w:cstheme="minorHAnsi"/>
        </w:rPr>
      </w:pPr>
      <w:r>
        <w:rPr>
          <w:rFonts w:cstheme="minorHAnsi"/>
        </w:rPr>
        <w:t>Program</w:t>
      </w:r>
      <w:r w:rsidR="00C73988">
        <w:rPr>
          <w:rFonts w:cstheme="minorHAnsi"/>
        </w:rPr>
        <w:t>-</w:t>
      </w:r>
      <w:r>
        <w:rPr>
          <w:rFonts w:cstheme="minorHAnsi"/>
        </w:rPr>
        <w:t xml:space="preserve">specific training. </w:t>
      </w:r>
    </w:p>
    <w:p w14:paraId="437EE38D" w14:textId="12E16A58" w:rsidR="00E26DC0" w:rsidRPr="004A404F" w:rsidRDefault="004A404F" w:rsidP="006A059D">
      <w:pPr>
        <w:pStyle w:val="ListParagraph"/>
        <w:numPr>
          <w:ilvl w:val="1"/>
          <w:numId w:val="7"/>
        </w:numPr>
        <w:rPr>
          <w:rFonts w:cstheme="minorHAnsi"/>
        </w:rPr>
      </w:pPr>
      <w:r w:rsidRPr="004A404F">
        <w:rPr>
          <w:rFonts w:cstheme="minorHAnsi"/>
        </w:rPr>
        <w:t xml:space="preserve">All Things Missouri, </w:t>
      </w:r>
      <w:proofErr w:type="spellStart"/>
      <w:r w:rsidR="00E26DC0" w:rsidRPr="004A404F">
        <w:rPr>
          <w:rFonts w:cstheme="minorHAnsi"/>
        </w:rPr>
        <w:t>myExtension</w:t>
      </w:r>
      <w:proofErr w:type="spellEnd"/>
      <w:r w:rsidR="00E26DC0" w:rsidRPr="004A404F">
        <w:rPr>
          <w:rFonts w:cstheme="minorHAnsi"/>
        </w:rPr>
        <w:t xml:space="preserve">, </w:t>
      </w:r>
      <w:proofErr w:type="spellStart"/>
      <w:r w:rsidR="00E26DC0" w:rsidRPr="004A404F">
        <w:rPr>
          <w:rFonts w:cstheme="minorHAnsi"/>
        </w:rPr>
        <w:t>myVita</w:t>
      </w:r>
      <w:proofErr w:type="spellEnd"/>
      <w:r w:rsidR="00E26DC0" w:rsidRPr="004A404F">
        <w:rPr>
          <w:rFonts w:cstheme="minorHAnsi"/>
        </w:rPr>
        <w:t xml:space="preserve">, </w:t>
      </w:r>
      <w:proofErr w:type="spellStart"/>
      <w:r w:rsidR="00E26DC0" w:rsidRPr="004A404F">
        <w:rPr>
          <w:rFonts w:cstheme="minorHAnsi"/>
        </w:rPr>
        <w:t>myHR</w:t>
      </w:r>
      <w:proofErr w:type="spellEnd"/>
      <w:r w:rsidR="00E26DC0" w:rsidRPr="004A404F">
        <w:rPr>
          <w:rFonts w:cstheme="minorHAnsi"/>
        </w:rPr>
        <w:t>, PeopleSoft</w:t>
      </w:r>
      <w:r w:rsidRPr="004A404F">
        <w:rPr>
          <w:rFonts w:cstheme="minorHAnsi"/>
        </w:rPr>
        <w:t xml:space="preserve">, </w:t>
      </w:r>
      <w:r w:rsidR="00E26DC0" w:rsidRPr="004A404F">
        <w:rPr>
          <w:rFonts w:cstheme="minorHAnsi"/>
        </w:rPr>
        <w:t xml:space="preserve">Microsoft Office, Teams, Zoom, or other technology training. </w:t>
      </w:r>
    </w:p>
    <w:p w14:paraId="374F6C69" w14:textId="70DC8BBC" w:rsidR="00E26DC0" w:rsidRPr="00A45D26" w:rsidRDefault="00E26DC0" w:rsidP="00A45D26">
      <w:pPr>
        <w:pStyle w:val="ListParagraph"/>
        <w:numPr>
          <w:ilvl w:val="1"/>
          <w:numId w:val="7"/>
        </w:numPr>
        <w:rPr>
          <w:rFonts w:cstheme="minorHAnsi"/>
        </w:rPr>
      </w:pPr>
      <w:r w:rsidRPr="00A45D26">
        <w:rPr>
          <w:rFonts w:cstheme="minorHAnsi"/>
        </w:rPr>
        <w:t>Fiscal training, travel and expense reports, purchasing</w:t>
      </w:r>
      <w:r w:rsidR="00C73988">
        <w:rPr>
          <w:rFonts w:cstheme="minorHAnsi"/>
        </w:rPr>
        <w:t>.</w:t>
      </w:r>
      <w:r w:rsidRPr="00A45D26">
        <w:rPr>
          <w:rFonts w:cstheme="minorHAnsi"/>
        </w:rPr>
        <w:t xml:space="preserve"> </w:t>
      </w:r>
    </w:p>
    <w:p w14:paraId="074BD759" w14:textId="34BF726F" w:rsidR="00E26DC0" w:rsidRPr="00A45D26" w:rsidRDefault="00E26DC0" w:rsidP="00A45D26">
      <w:pPr>
        <w:pStyle w:val="ListParagraph"/>
        <w:numPr>
          <w:ilvl w:val="1"/>
          <w:numId w:val="7"/>
        </w:numPr>
        <w:rPr>
          <w:rFonts w:cstheme="minorHAnsi"/>
        </w:rPr>
      </w:pPr>
      <w:r w:rsidRPr="00A45D26">
        <w:rPr>
          <w:rFonts w:cstheme="minorHAnsi"/>
        </w:rPr>
        <w:t>Supervisory or other professional development topics.</w:t>
      </w:r>
    </w:p>
    <w:p w14:paraId="2F95DB9A" w14:textId="75EC75CE" w:rsidR="00E26DC0" w:rsidRPr="00A45D26" w:rsidRDefault="00E26DC0" w:rsidP="00A45D26">
      <w:pPr>
        <w:pStyle w:val="ListParagraph"/>
        <w:numPr>
          <w:ilvl w:val="1"/>
          <w:numId w:val="7"/>
        </w:numPr>
        <w:rPr>
          <w:rFonts w:cstheme="minorHAnsi"/>
        </w:rPr>
      </w:pPr>
      <w:r w:rsidRPr="00A45D26">
        <w:rPr>
          <w:rFonts w:cstheme="minorHAnsi"/>
        </w:rPr>
        <w:t>Facilitation and presentation skills.</w:t>
      </w:r>
    </w:p>
    <w:p w14:paraId="2DB62123" w14:textId="62DE026D" w:rsidR="00A45D26" w:rsidRPr="007B5675" w:rsidRDefault="00A45D26" w:rsidP="00A45D26">
      <w:pPr>
        <w:rPr>
          <w:rFonts w:ascii="Arial" w:hAnsi="Arial" w:cs="Arial"/>
          <w:b/>
          <w:sz w:val="28"/>
          <w:szCs w:val="28"/>
        </w:rPr>
      </w:pPr>
      <w:r w:rsidRPr="007B5675">
        <w:rPr>
          <w:rFonts w:ascii="Arial" w:hAnsi="Arial" w:cs="Arial"/>
          <w:b/>
          <w:sz w:val="28"/>
          <w:szCs w:val="28"/>
        </w:rPr>
        <w:lastRenderedPageBreak/>
        <w:t>First Three Month</w:t>
      </w:r>
      <w:r w:rsidR="00C70278" w:rsidRPr="007B5675">
        <w:rPr>
          <w:rFonts w:ascii="Arial" w:hAnsi="Arial" w:cs="Arial"/>
          <w:b/>
          <w:sz w:val="28"/>
          <w:szCs w:val="28"/>
        </w:rPr>
        <w:t>s</w:t>
      </w:r>
      <w:r w:rsidR="007B5675">
        <w:rPr>
          <w:rFonts w:ascii="Arial" w:hAnsi="Arial" w:cs="Arial"/>
          <w:b/>
          <w:sz w:val="28"/>
          <w:szCs w:val="28"/>
        </w:rPr>
        <w:t xml:space="preserve"> </w:t>
      </w:r>
    </w:p>
    <w:p w14:paraId="50298C7B" w14:textId="20B5E75B" w:rsidR="00CF761D" w:rsidRDefault="00A45D26" w:rsidP="00A45D26">
      <w:pPr>
        <w:rPr>
          <w:rFonts w:cstheme="minorHAnsi"/>
        </w:rPr>
      </w:pPr>
      <w:r w:rsidRPr="00D11F9D">
        <w:rPr>
          <w:rFonts w:cstheme="minorHAnsi"/>
        </w:rPr>
        <w:t>Outcome</w:t>
      </w:r>
      <w:r>
        <w:rPr>
          <w:rFonts w:cstheme="minorHAnsi"/>
        </w:rPr>
        <w:t>s</w:t>
      </w:r>
      <w:r w:rsidRPr="00D11F9D">
        <w:rPr>
          <w:rFonts w:cstheme="minorHAnsi"/>
        </w:rPr>
        <w:t>:</w:t>
      </w:r>
      <w:r>
        <w:rPr>
          <w:rFonts w:cstheme="minorHAnsi"/>
        </w:rPr>
        <w:t xml:space="preserve"> Employee is fully aware of their roles, responsibilities, and expectations.  New employee begins to work independently and produces meaningful work outputs.  </w:t>
      </w:r>
      <w:r w:rsidR="00CB28AB">
        <w:rPr>
          <w:rFonts w:cstheme="minorHAnsi"/>
        </w:rPr>
        <w:t>New employee</w:t>
      </w:r>
      <w:r w:rsidR="00CF761D">
        <w:rPr>
          <w:rFonts w:cstheme="minorHAnsi"/>
        </w:rPr>
        <w:t xml:space="preserve"> feels accustomed to their work environment and has socially developed a sense of community with their teammates. </w:t>
      </w:r>
    </w:p>
    <w:p w14:paraId="67DAB021" w14:textId="68A568D3" w:rsidR="006E1368" w:rsidRDefault="006E1368" w:rsidP="006E1368">
      <w:pPr>
        <w:pStyle w:val="ListParagraph"/>
        <w:numPr>
          <w:ilvl w:val="0"/>
          <w:numId w:val="8"/>
        </w:numPr>
        <w:rPr>
          <w:rFonts w:cstheme="minorHAnsi"/>
        </w:rPr>
      </w:pPr>
      <w:r w:rsidRPr="00C70278">
        <w:rPr>
          <w:rFonts w:cstheme="minorHAnsi"/>
        </w:rPr>
        <w:t xml:space="preserve">Take employee out to lunch </w:t>
      </w:r>
      <w:r w:rsidR="00506A01">
        <w:rPr>
          <w:rFonts w:cstheme="minorHAnsi"/>
        </w:rPr>
        <w:t>to discuss</w:t>
      </w:r>
      <w:r w:rsidRPr="00C70278">
        <w:rPr>
          <w:rFonts w:cstheme="minorHAnsi"/>
        </w:rPr>
        <w:t xml:space="preserve"> their </w:t>
      </w:r>
      <w:r w:rsidR="00506A01">
        <w:rPr>
          <w:rFonts w:cstheme="minorHAnsi"/>
        </w:rPr>
        <w:t xml:space="preserve">onboarding </w:t>
      </w:r>
      <w:r w:rsidRPr="00C70278">
        <w:rPr>
          <w:rFonts w:cstheme="minorHAnsi"/>
        </w:rPr>
        <w:t>progress and discuss any roadblocks or obstacles.</w:t>
      </w:r>
    </w:p>
    <w:p w14:paraId="6BFFF0F3" w14:textId="272482E1" w:rsidR="00720C26" w:rsidRPr="00C73988" w:rsidRDefault="00CF761D" w:rsidP="00C73988">
      <w:pPr>
        <w:pStyle w:val="ListParagraph"/>
        <w:numPr>
          <w:ilvl w:val="0"/>
          <w:numId w:val="32"/>
        </w:numPr>
        <w:rPr>
          <w:rFonts w:cstheme="minorHAnsi"/>
        </w:rPr>
      </w:pPr>
      <w:r w:rsidRPr="00C73988">
        <w:rPr>
          <w:rFonts w:cstheme="minorHAnsi"/>
        </w:rPr>
        <w:t>Conduct first GROW session with new employee.</w:t>
      </w:r>
      <w:r w:rsidR="008B02F5" w:rsidRPr="00C73988">
        <w:rPr>
          <w:rFonts w:cstheme="minorHAnsi"/>
        </w:rPr>
        <w:t xml:space="preserve"> </w:t>
      </w:r>
      <w:r w:rsidR="00720C26" w:rsidRPr="00C73988">
        <w:rPr>
          <w:rFonts w:cstheme="minorHAnsi"/>
        </w:rPr>
        <w:t xml:space="preserve">GROW stands for </w:t>
      </w:r>
      <w:r w:rsidR="00720C26" w:rsidRPr="00C73988">
        <w:rPr>
          <w:rFonts w:cstheme="minorHAnsi"/>
          <w:i/>
        </w:rPr>
        <w:t xml:space="preserve">Goals, Results, Opportunities, and Way </w:t>
      </w:r>
      <w:r w:rsidR="00A308B1" w:rsidRPr="00C73988">
        <w:rPr>
          <w:rFonts w:cstheme="minorHAnsi"/>
          <w:i/>
        </w:rPr>
        <w:t>F</w:t>
      </w:r>
      <w:r w:rsidR="00720C26" w:rsidRPr="00C73988">
        <w:rPr>
          <w:rFonts w:cstheme="minorHAnsi"/>
          <w:i/>
        </w:rPr>
        <w:t>orward</w:t>
      </w:r>
      <w:r w:rsidR="00720C26" w:rsidRPr="00C73988">
        <w:rPr>
          <w:rFonts w:cstheme="minorHAnsi"/>
        </w:rPr>
        <w:t>.  Use the following suggested questions to guide your GROW discussions:</w:t>
      </w:r>
    </w:p>
    <w:p w14:paraId="1395803A" w14:textId="77777777" w:rsidR="00720C26" w:rsidRPr="006E1368" w:rsidRDefault="00720C26" w:rsidP="006E1368">
      <w:pPr>
        <w:pStyle w:val="ListParagraph"/>
        <w:numPr>
          <w:ilvl w:val="0"/>
          <w:numId w:val="24"/>
        </w:numPr>
        <w:rPr>
          <w:rFonts w:cstheme="minorHAnsi"/>
          <w:i/>
        </w:rPr>
      </w:pPr>
      <w:r w:rsidRPr="006E1368">
        <w:rPr>
          <w:rFonts w:cstheme="minorHAnsi"/>
          <w:i/>
        </w:rPr>
        <w:t>Goals:</w:t>
      </w:r>
    </w:p>
    <w:p w14:paraId="06FDE11A" w14:textId="77777777" w:rsidR="00720C26" w:rsidRPr="006E1368" w:rsidRDefault="00720C26" w:rsidP="006E1368">
      <w:pPr>
        <w:pStyle w:val="ListParagraph"/>
        <w:numPr>
          <w:ilvl w:val="1"/>
          <w:numId w:val="25"/>
        </w:numPr>
        <w:rPr>
          <w:rFonts w:cstheme="minorHAnsi"/>
        </w:rPr>
      </w:pPr>
      <w:r w:rsidRPr="006E1368">
        <w:rPr>
          <w:rFonts w:cstheme="minorHAnsi"/>
        </w:rPr>
        <w:t>What are your onboarding goals?</w:t>
      </w:r>
    </w:p>
    <w:p w14:paraId="629FF27D" w14:textId="58C23658" w:rsidR="00720C26" w:rsidRPr="006E1368" w:rsidRDefault="00720C26" w:rsidP="006E1368">
      <w:pPr>
        <w:pStyle w:val="ListParagraph"/>
        <w:numPr>
          <w:ilvl w:val="1"/>
          <w:numId w:val="25"/>
        </w:numPr>
        <w:rPr>
          <w:rFonts w:cstheme="minorHAnsi"/>
        </w:rPr>
      </w:pPr>
      <w:r w:rsidRPr="006E1368">
        <w:rPr>
          <w:rFonts w:cstheme="minorHAnsi"/>
        </w:rPr>
        <w:t>How have you prioritized your onboarding goals?</w:t>
      </w:r>
    </w:p>
    <w:p w14:paraId="2DABB0E0" w14:textId="0A8A477E" w:rsidR="00720C26" w:rsidRPr="006E1368" w:rsidRDefault="00843A8E" w:rsidP="006E1368">
      <w:pPr>
        <w:pStyle w:val="ListParagraph"/>
        <w:numPr>
          <w:ilvl w:val="1"/>
          <w:numId w:val="25"/>
        </w:numPr>
        <w:rPr>
          <w:rFonts w:cstheme="minorHAnsi"/>
        </w:rPr>
      </w:pPr>
      <w:r w:rsidRPr="006E1368">
        <w:rPr>
          <w:rFonts w:cstheme="minorHAnsi"/>
        </w:rPr>
        <w:t>How would you define success for each goal</w:t>
      </w:r>
      <w:r w:rsidR="00720C26" w:rsidRPr="006E1368">
        <w:rPr>
          <w:rFonts w:cstheme="minorHAnsi"/>
        </w:rPr>
        <w:t>?</w:t>
      </w:r>
    </w:p>
    <w:p w14:paraId="4C48A754" w14:textId="1C18CF63" w:rsidR="00843A8E" w:rsidRPr="006E1368" w:rsidRDefault="00843A8E" w:rsidP="006E1368">
      <w:pPr>
        <w:pStyle w:val="ListParagraph"/>
        <w:numPr>
          <w:ilvl w:val="0"/>
          <w:numId w:val="24"/>
        </w:numPr>
        <w:rPr>
          <w:rFonts w:cstheme="minorHAnsi"/>
          <w:i/>
        </w:rPr>
      </w:pPr>
      <w:r w:rsidRPr="006E1368">
        <w:rPr>
          <w:rFonts w:cstheme="minorHAnsi"/>
          <w:i/>
        </w:rPr>
        <w:t>Results:</w:t>
      </w:r>
    </w:p>
    <w:p w14:paraId="7ED8C042" w14:textId="50A8D20B" w:rsidR="00843A8E" w:rsidRPr="006E1368" w:rsidRDefault="00843A8E" w:rsidP="006E1368">
      <w:pPr>
        <w:pStyle w:val="ListParagraph"/>
        <w:numPr>
          <w:ilvl w:val="0"/>
          <w:numId w:val="26"/>
        </w:numPr>
        <w:rPr>
          <w:rFonts w:cstheme="minorHAnsi"/>
        </w:rPr>
      </w:pPr>
      <w:r w:rsidRPr="006E1368">
        <w:rPr>
          <w:rFonts w:cstheme="minorHAnsi"/>
        </w:rPr>
        <w:t>What results/accomplishments have you achieved in relation to your onboarding goals?</w:t>
      </w:r>
    </w:p>
    <w:p w14:paraId="778ED692" w14:textId="40F684C6" w:rsidR="00843A8E" w:rsidRPr="006E1368" w:rsidRDefault="00843A8E" w:rsidP="006E1368">
      <w:pPr>
        <w:pStyle w:val="ListParagraph"/>
        <w:numPr>
          <w:ilvl w:val="0"/>
          <w:numId w:val="26"/>
        </w:numPr>
        <w:rPr>
          <w:rFonts w:cstheme="minorHAnsi"/>
        </w:rPr>
      </w:pPr>
      <w:r w:rsidRPr="006E1368">
        <w:rPr>
          <w:rFonts w:cstheme="minorHAnsi"/>
        </w:rPr>
        <w:t>How would you describe your progress?  What milestones or benchmarks have you reached?</w:t>
      </w:r>
    </w:p>
    <w:p w14:paraId="15FFA048" w14:textId="77777777" w:rsidR="00843A8E" w:rsidRPr="006E1368" w:rsidRDefault="00843A8E" w:rsidP="006E1368">
      <w:pPr>
        <w:pStyle w:val="ListParagraph"/>
        <w:numPr>
          <w:ilvl w:val="0"/>
          <w:numId w:val="26"/>
        </w:numPr>
        <w:rPr>
          <w:rFonts w:cstheme="minorHAnsi"/>
        </w:rPr>
      </w:pPr>
      <w:r w:rsidRPr="006E1368">
        <w:rPr>
          <w:rFonts w:cstheme="minorHAnsi"/>
        </w:rPr>
        <w:t>How will you know you have successfully reached this goal?</w:t>
      </w:r>
    </w:p>
    <w:p w14:paraId="4C5071AD" w14:textId="4DA5F6E4" w:rsidR="00843A8E" w:rsidRPr="006E1368" w:rsidRDefault="00843A8E" w:rsidP="006E1368">
      <w:pPr>
        <w:pStyle w:val="ListParagraph"/>
        <w:numPr>
          <w:ilvl w:val="0"/>
          <w:numId w:val="26"/>
        </w:numPr>
        <w:rPr>
          <w:rFonts w:cstheme="minorHAnsi"/>
        </w:rPr>
      </w:pPr>
      <w:r w:rsidRPr="006E1368">
        <w:rPr>
          <w:rFonts w:cstheme="minorHAnsi"/>
        </w:rPr>
        <w:t xml:space="preserve">In thinking about your onboarding plan and schedule, what has worked?  What hasn’t? </w:t>
      </w:r>
    </w:p>
    <w:p w14:paraId="1BE2F05F" w14:textId="1489E5F2" w:rsidR="00843A8E" w:rsidRPr="006E1368" w:rsidRDefault="00843A8E" w:rsidP="006E1368">
      <w:pPr>
        <w:pStyle w:val="ListParagraph"/>
        <w:numPr>
          <w:ilvl w:val="0"/>
          <w:numId w:val="24"/>
        </w:numPr>
        <w:rPr>
          <w:rFonts w:cstheme="minorHAnsi"/>
          <w:i/>
        </w:rPr>
      </w:pPr>
      <w:r w:rsidRPr="006E1368">
        <w:rPr>
          <w:rFonts w:cstheme="minorHAnsi"/>
          <w:i/>
        </w:rPr>
        <w:t>Opportunities</w:t>
      </w:r>
      <w:r w:rsidR="006E1368">
        <w:rPr>
          <w:rFonts w:cstheme="minorHAnsi"/>
          <w:i/>
        </w:rPr>
        <w:t>:</w:t>
      </w:r>
    </w:p>
    <w:p w14:paraId="4D798AA6" w14:textId="77777777" w:rsidR="00843A8E" w:rsidRPr="006E1368" w:rsidRDefault="00843A8E" w:rsidP="006E1368">
      <w:pPr>
        <w:pStyle w:val="ListParagraph"/>
        <w:numPr>
          <w:ilvl w:val="0"/>
          <w:numId w:val="27"/>
        </w:numPr>
        <w:rPr>
          <w:rFonts w:cstheme="minorHAnsi"/>
        </w:rPr>
      </w:pPr>
      <w:r w:rsidRPr="006E1368">
        <w:rPr>
          <w:rFonts w:cstheme="minorHAnsi"/>
        </w:rPr>
        <w:t>What’s next?  Where should your focus be in the coming months?</w:t>
      </w:r>
    </w:p>
    <w:p w14:paraId="3F036047" w14:textId="77777777" w:rsidR="00843A8E" w:rsidRPr="006E1368" w:rsidRDefault="00843A8E" w:rsidP="006E1368">
      <w:pPr>
        <w:pStyle w:val="ListParagraph"/>
        <w:numPr>
          <w:ilvl w:val="0"/>
          <w:numId w:val="27"/>
        </w:numPr>
        <w:rPr>
          <w:rFonts w:cstheme="minorHAnsi"/>
        </w:rPr>
      </w:pPr>
      <w:r w:rsidRPr="006E1368">
        <w:rPr>
          <w:rFonts w:cstheme="minorHAnsi"/>
        </w:rPr>
        <w:t xml:space="preserve">What areas of the job do you feel still needs some attention? </w:t>
      </w:r>
    </w:p>
    <w:p w14:paraId="42A8D4B6" w14:textId="48BFBF8B" w:rsidR="00843A8E" w:rsidRPr="006E1368" w:rsidRDefault="00843A8E" w:rsidP="006E1368">
      <w:pPr>
        <w:pStyle w:val="ListParagraph"/>
        <w:numPr>
          <w:ilvl w:val="0"/>
          <w:numId w:val="27"/>
        </w:numPr>
        <w:rPr>
          <w:rFonts w:cstheme="minorHAnsi"/>
        </w:rPr>
      </w:pPr>
      <w:r w:rsidRPr="006E1368">
        <w:rPr>
          <w:rFonts w:cstheme="minorHAnsi"/>
        </w:rPr>
        <w:t xml:space="preserve">What additional knowledge, skills, information, relationships, or development do you need to move forward with your onboarding plan?  </w:t>
      </w:r>
    </w:p>
    <w:p w14:paraId="7F240186" w14:textId="094724DF" w:rsidR="00843A8E" w:rsidRPr="006E1368" w:rsidRDefault="00843A8E" w:rsidP="006E1368">
      <w:pPr>
        <w:pStyle w:val="ListParagraph"/>
        <w:numPr>
          <w:ilvl w:val="0"/>
          <w:numId w:val="24"/>
        </w:numPr>
        <w:rPr>
          <w:rFonts w:cstheme="minorHAnsi"/>
          <w:i/>
        </w:rPr>
      </w:pPr>
      <w:r w:rsidRPr="006E1368">
        <w:rPr>
          <w:rFonts w:cstheme="minorHAnsi"/>
          <w:i/>
        </w:rPr>
        <w:t xml:space="preserve">Way </w:t>
      </w:r>
      <w:r w:rsidR="006E1368" w:rsidRPr="006E1368">
        <w:rPr>
          <w:rFonts w:cstheme="minorHAnsi"/>
          <w:i/>
        </w:rPr>
        <w:t>F</w:t>
      </w:r>
      <w:r w:rsidRPr="006E1368">
        <w:rPr>
          <w:rFonts w:cstheme="minorHAnsi"/>
          <w:i/>
        </w:rPr>
        <w:t>orward</w:t>
      </w:r>
      <w:r w:rsidR="006E1368">
        <w:rPr>
          <w:rFonts w:cstheme="minorHAnsi"/>
          <w:i/>
        </w:rPr>
        <w:t>:</w:t>
      </w:r>
    </w:p>
    <w:p w14:paraId="1A1BCC23" w14:textId="598F7252" w:rsidR="00843A8E" w:rsidRPr="006E1368" w:rsidRDefault="006E1368" w:rsidP="006E1368">
      <w:pPr>
        <w:pStyle w:val="ListParagraph"/>
        <w:numPr>
          <w:ilvl w:val="0"/>
          <w:numId w:val="28"/>
        </w:numPr>
        <w:rPr>
          <w:rFonts w:cstheme="minorHAnsi"/>
        </w:rPr>
      </w:pPr>
      <w:r w:rsidRPr="006E1368">
        <w:rPr>
          <w:rFonts w:cstheme="minorHAnsi"/>
        </w:rPr>
        <w:t>What is your next step?</w:t>
      </w:r>
    </w:p>
    <w:p w14:paraId="6F2199EA" w14:textId="2E4AE321" w:rsidR="006E1368" w:rsidRPr="006E1368" w:rsidRDefault="006E1368" w:rsidP="006E1368">
      <w:pPr>
        <w:pStyle w:val="ListParagraph"/>
        <w:numPr>
          <w:ilvl w:val="0"/>
          <w:numId w:val="28"/>
        </w:numPr>
        <w:rPr>
          <w:rFonts w:cstheme="minorHAnsi"/>
        </w:rPr>
      </w:pPr>
      <w:r w:rsidRPr="006E1368">
        <w:rPr>
          <w:rFonts w:cstheme="minorHAnsi"/>
        </w:rPr>
        <w:t xml:space="preserve">How will you meet your goals?  </w:t>
      </w:r>
    </w:p>
    <w:p w14:paraId="09F839EA" w14:textId="5E598557" w:rsidR="006E1368" w:rsidRPr="006E1368" w:rsidRDefault="006E1368" w:rsidP="006E1368">
      <w:pPr>
        <w:pStyle w:val="ListParagraph"/>
        <w:numPr>
          <w:ilvl w:val="0"/>
          <w:numId w:val="28"/>
        </w:numPr>
        <w:rPr>
          <w:rFonts w:cstheme="minorHAnsi"/>
        </w:rPr>
      </w:pPr>
      <w:r w:rsidRPr="006E1368">
        <w:rPr>
          <w:rFonts w:cstheme="minorHAnsi"/>
        </w:rPr>
        <w:t>What specific action steps will you take?</w:t>
      </w:r>
    </w:p>
    <w:p w14:paraId="2B5D3679" w14:textId="4EEA8E09" w:rsidR="006E1368" w:rsidRPr="006E1368" w:rsidRDefault="006E1368" w:rsidP="006E1368">
      <w:pPr>
        <w:pStyle w:val="ListParagraph"/>
        <w:numPr>
          <w:ilvl w:val="0"/>
          <w:numId w:val="28"/>
        </w:numPr>
        <w:rPr>
          <w:rFonts w:cstheme="minorHAnsi"/>
        </w:rPr>
      </w:pPr>
      <w:r w:rsidRPr="006E1368">
        <w:rPr>
          <w:rFonts w:cstheme="minorHAnsi"/>
        </w:rPr>
        <w:t>What changes to the onboarding plan should we make to ensure you are meeting your goals?</w:t>
      </w:r>
    </w:p>
    <w:p w14:paraId="6489506B" w14:textId="77777777" w:rsidR="006E1368" w:rsidRPr="006E1368" w:rsidRDefault="006E1368" w:rsidP="006E1368">
      <w:pPr>
        <w:ind w:left="360"/>
        <w:rPr>
          <w:rFonts w:cstheme="minorHAnsi"/>
        </w:rPr>
      </w:pPr>
    </w:p>
    <w:p w14:paraId="79420F70" w14:textId="77777777" w:rsidR="006E1368" w:rsidRDefault="006E1368">
      <w:pPr>
        <w:rPr>
          <w:rFonts w:cstheme="minorHAnsi"/>
        </w:rPr>
      </w:pPr>
      <w:r>
        <w:rPr>
          <w:rFonts w:cstheme="minorHAnsi"/>
        </w:rPr>
        <w:br w:type="page"/>
      </w:r>
    </w:p>
    <w:p w14:paraId="64ED355F" w14:textId="49F126DC" w:rsidR="006E1368" w:rsidRPr="007B5675" w:rsidRDefault="006E1368" w:rsidP="006E1368">
      <w:pPr>
        <w:rPr>
          <w:rFonts w:ascii="Arial" w:hAnsi="Arial" w:cs="Arial"/>
          <w:b/>
          <w:sz w:val="28"/>
          <w:szCs w:val="28"/>
        </w:rPr>
      </w:pPr>
      <w:r w:rsidRPr="007B5675">
        <w:rPr>
          <w:rFonts w:ascii="Arial" w:hAnsi="Arial" w:cs="Arial"/>
          <w:b/>
          <w:sz w:val="28"/>
          <w:szCs w:val="28"/>
        </w:rPr>
        <w:lastRenderedPageBreak/>
        <w:t>First Three Months (</w:t>
      </w:r>
      <w:proofErr w:type="spellStart"/>
      <w:r w:rsidRPr="007B5675">
        <w:rPr>
          <w:rFonts w:ascii="Arial" w:hAnsi="Arial" w:cs="Arial"/>
          <w:b/>
          <w:sz w:val="28"/>
          <w:szCs w:val="28"/>
        </w:rPr>
        <w:t>con’t</w:t>
      </w:r>
      <w:proofErr w:type="spellEnd"/>
      <w:r w:rsidRPr="007B5675">
        <w:rPr>
          <w:rFonts w:ascii="Arial" w:hAnsi="Arial" w:cs="Arial"/>
          <w:b/>
          <w:sz w:val="28"/>
          <w:szCs w:val="28"/>
        </w:rPr>
        <w:t>)</w:t>
      </w:r>
    </w:p>
    <w:p w14:paraId="3314A9AB" w14:textId="338B1219" w:rsidR="00881B62" w:rsidRDefault="00881B62" w:rsidP="00881B62">
      <w:pPr>
        <w:pStyle w:val="ListParagraph"/>
        <w:numPr>
          <w:ilvl w:val="0"/>
          <w:numId w:val="4"/>
        </w:numPr>
        <w:rPr>
          <w:rFonts w:cstheme="minorHAnsi"/>
        </w:rPr>
      </w:pPr>
      <w:r w:rsidRPr="00881B62">
        <w:rPr>
          <w:rFonts w:cstheme="minorHAnsi"/>
        </w:rPr>
        <w:t xml:space="preserve">Continue delegating assignments that are challenging and realistic.  </w:t>
      </w:r>
    </w:p>
    <w:p w14:paraId="41A32DB8" w14:textId="66495AD7" w:rsidR="00706E4D" w:rsidRPr="00706E4D" w:rsidRDefault="00881B62" w:rsidP="00706E4D">
      <w:pPr>
        <w:pStyle w:val="ListParagraph"/>
        <w:numPr>
          <w:ilvl w:val="0"/>
          <w:numId w:val="4"/>
        </w:numPr>
        <w:rPr>
          <w:rFonts w:cstheme="minorHAnsi"/>
        </w:rPr>
      </w:pPr>
      <w:r w:rsidRPr="00706E4D">
        <w:rPr>
          <w:rFonts w:cstheme="minorHAnsi"/>
        </w:rPr>
        <w:t>Remind employee to consider joining a profes</w:t>
      </w:r>
      <w:r w:rsidR="0087067D" w:rsidRPr="00706E4D">
        <w:rPr>
          <w:rFonts w:cstheme="minorHAnsi"/>
        </w:rPr>
        <w:t xml:space="preserve">sional Extension association(s):  </w:t>
      </w:r>
      <w:hyperlink r:id="rId29" w:history="1">
        <w:r w:rsidR="00706E4D" w:rsidRPr="00C40EA7">
          <w:rPr>
            <w:rStyle w:val="Hyperlink"/>
            <w:rFonts w:cstheme="minorHAnsi"/>
            <w:color w:val="034990" w:themeColor="hyperlink" w:themeShade="BF"/>
          </w:rPr>
          <w:t>https://muextensionway.missouri.edu/suppo</w:t>
        </w:r>
        <w:r w:rsidR="00706E4D" w:rsidRPr="00C40EA7">
          <w:rPr>
            <w:rStyle w:val="Hyperlink"/>
            <w:rFonts w:cstheme="minorHAnsi"/>
            <w:color w:val="034990" w:themeColor="hyperlink" w:themeShade="BF"/>
          </w:rPr>
          <w:t>r</w:t>
        </w:r>
        <w:r w:rsidR="00706E4D" w:rsidRPr="00C40EA7">
          <w:rPr>
            <w:rStyle w:val="Hyperlink"/>
            <w:rFonts w:cstheme="minorHAnsi"/>
            <w:color w:val="034990" w:themeColor="hyperlink" w:themeShade="BF"/>
          </w:rPr>
          <w:t>t-units/professional-associations</w:t>
        </w:r>
      </w:hyperlink>
    </w:p>
    <w:p w14:paraId="56F9744B" w14:textId="4EB441CD" w:rsidR="00881B62" w:rsidRDefault="00881B62" w:rsidP="00706E4D">
      <w:pPr>
        <w:pStyle w:val="ListParagraph"/>
        <w:numPr>
          <w:ilvl w:val="0"/>
          <w:numId w:val="4"/>
        </w:numPr>
        <w:rPr>
          <w:rFonts w:cstheme="minorHAnsi"/>
        </w:rPr>
      </w:pPr>
      <w:r w:rsidRPr="00706E4D">
        <w:rPr>
          <w:rFonts w:cstheme="minorHAnsi"/>
        </w:rPr>
        <w:t xml:space="preserve">Review MU Extension and Engagement’s </w:t>
      </w:r>
      <w:r w:rsidRPr="00706E4D">
        <w:rPr>
          <w:rFonts w:cstheme="minorHAnsi"/>
          <w:i/>
        </w:rPr>
        <w:t xml:space="preserve">Core Competencies </w:t>
      </w:r>
      <w:r w:rsidRPr="00706E4D">
        <w:rPr>
          <w:rFonts w:cstheme="minorHAnsi"/>
        </w:rPr>
        <w:t>and</w:t>
      </w:r>
      <w:r w:rsidRPr="00706E4D">
        <w:rPr>
          <w:rFonts w:cstheme="minorHAnsi"/>
          <w:i/>
        </w:rPr>
        <w:t xml:space="preserve"> Individual Development Plan (IDP) </w:t>
      </w:r>
      <w:r w:rsidRPr="00706E4D">
        <w:rPr>
          <w:rFonts w:cstheme="minorHAnsi"/>
        </w:rPr>
        <w:t>documents</w:t>
      </w:r>
      <w:r w:rsidRPr="00706E4D">
        <w:rPr>
          <w:rFonts w:cstheme="minorHAnsi"/>
          <w:i/>
        </w:rPr>
        <w:t xml:space="preserve">. </w:t>
      </w:r>
      <w:r w:rsidRPr="00706E4D">
        <w:rPr>
          <w:rFonts w:cstheme="minorHAnsi"/>
        </w:rPr>
        <w:t>Instruct employee to self</w:t>
      </w:r>
      <w:r w:rsidR="00C73988" w:rsidRPr="00706E4D">
        <w:rPr>
          <w:rFonts w:cstheme="minorHAnsi"/>
        </w:rPr>
        <w:t>-</w:t>
      </w:r>
      <w:r w:rsidRPr="00706E4D">
        <w:rPr>
          <w:rFonts w:cstheme="minorHAnsi"/>
        </w:rPr>
        <w:t>asses</w:t>
      </w:r>
      <w:r w:rsidR="00C73988" w:rsidRPr="00706E4D">
        <w:rPr>
          <w:rFonts w:cstheme="minorHAnsi"/>
        </w:rPr>
        <w:t>s</w:t>
      </w:r>
      <w:r w:rsidRPr="00706E4D">
        <w:rPr>
          <w:rFonts w:cstheme="minorHAnsi"/>
        </w:rPr>
        <w:t xml:space="preserve"> their skills against the competencies and in partnership with supervisors and mentors, create a customized IDP.  </w:t>
      </w:r>
    </w:p>
    <w:p w14:paraId="16651C1B" w14:textId="466D208B" w:rsidR="008D6CE6" w:rsidRDefault="008D6CE6" w:rsidP="008D6CE6">
      <w:pPr>
        <w:pStyle w:val="ListParagraph"/>
        <w:numPr>
          <w:ilvl w:val="0"/>
          <w:numId w:val="4"/>
        </w:numPr>
        <w:rPr>
          <w:rFonts w:cstheme="minorHAnsi"/>
        </w:rPr>
      </w:pPr>
      <w:r w:rsidRPr="00A45D26">
        <w:rPr>
          <w:rFonts w:cstheme="minorHAnsi"/>
        </w:rPr>
        <w:t xml:space="preserve">Arrange for employee to work with their Education </w:t>
      </w:r>
      <w:r>
        <w:rPr>
          <w:rFonts w:cstheme="minorHAnsi"/>
        </w:rPr>
        <w:t xml:space="preserve">and/or Regional </w:t>
      </w:r>
      <w:r w:rsidRPr="00A45D26">
        <w:rPr>
          <w:rFonts w:cstheme="minorHAnsi"/>
        </w:rPr>
        <w:t>Director</w:t>
      </w:r>
      <w:r>
        <w:rPr>
          <w:rFonts w:cstheme="minorHAnsi"/>
        </w:rPr>
        <w:t xml:space="preserve">s </w:t>
      </w:r>
      <w:r w:rsidRPr="00A45D26">
        <w:rPr>
          <w:rFonts w:cstheme="minorHAnsi"/>
        </w:rPr>
        <w:t xml:space="preserve">to begin creating a plan of work.  </w:t>
      </w:r>
    </w:p>
    <w:p w14:paraId="63863C5A" w14:textId="1D743FF4" w:rsidR="008D6CE6" w:rsidRPr="00A45D26" w:rsidRDefault="008D6CE6" w:rsidP="008D6CE6">
      <w:pPr>
        <w:pStyle w:val="ListParagraph"/>
        <w:numPr>
          <w:ilvl w:val="0"/>
          <w:numId w:val="4"/>
        </w:numPr>
        <w:rPr>
          <w:rFonts w:cstheme="minorHAnsi"/>
        </w:rPr>
      </w:pPr>
      <w:r>
        <w:rPr>
          <w:rFonts w:cstheme="minorHAnsi"/>
        </w:rPr>
        <w:t>Review and discuss Affirmative Action plans.</w:t>
      </w:r>
    </w:p>
    <w:p w14:paraId="28C97B20" w14:textId="0ADB35E0" w:rsidR="00706E4D" w:rsidRPr="003D74D8" w:rsidRDefault="00CF761D" w:rsidP="00F2030E">
      <w:pPr>
        <w:pStyle w:val="ListParagraph"/>
        <w:numPr>
          <w:ilvl w:val="0"/>
          <w:numId w:val="4"/>
        </w:numPr>
        <w:rPr>
          <w:rStyle w:val="Hyperlink"/>
          <w:rFonts w:cstheme="minorHAnsi"/>
          <w:color w:val="auto"/>
          <w:u w:val="none"/>
        </w:rPr>
      </w:pPr>
      <w:r w:rsidRPr="00706E4D">
        <w:rPr>
          <w:rFonts w:cstheme="minorHAnsi"/>
        </w:rPr>
        <w:t>Discuss NTT process and short</w:t>
      </w:r>
      <w:r w:rsidR="001A555D" w:rsidRPr="00706E4D">
        <w:rPr>
          <w:rFonts w:cstheme="minorHAnsi"/>
        </w:rPr>
        <w:t>-</w:t>
      </w:r>
      <w:r w:rsidRPr="00706E4D">
        <w:rPr>
          <w:rFonts w:cstheme="minorHAnsi"/>
        </w:rPr>
        <w:t xml:space="preserve"> and long</w:t>
      </w:r>
      <w:r w:rsidR="001A555D" w:rsidRPr="00706E4D">
        <w:rPr>
          <w:rFonts w:cstheme="minorHAnsi"/>
        </w:rPr>
        <w:t>-</w:t>
      </w:r>
      <w:r w:rsidRPr="00706E4D">
        <w:rPr>
          <w:rFonts w:cstheme="minorHAnsi"/>
        </w:rPr>
        <w:t>term career progression and pathways</w:t>
      </w:r>
      <w:r w:rsidR="00706E4D" w:rsidRPr="00706E4D">
        <w:rPr>
          <w:rFonts w:cstheme="minorHAnsi"/>
        </w:rPr>
        <w:t xml:space="preserve">:  </w:t>
      </w:r>
      <w:r w:rsidRPr="00706E4D">
        <w:rPr>
          <w:rFonts w:cstheme="minorHAnsi"/>
        </w:rPr>
        <w:t xml:space="preserve"> </w:t>
      </w:r>
      <w:hyperlink r:id="rId30" w:history="1">
        <w:r w:rsidR="00706E4D" w:rsidRPr="00706E4D">
          <w:rPr>
            <w:rStyle w:val="Hyperlink"/>
            <w:rFonts w:cstheme="minorHAnsi"/>
          </w:rPr>
          <w:t>https://muextensionway.missouri.edu/support-units/hu</w:t>
        </w:r>
        <w:r w:rsidR="00706E4D" w:rsidRPr="00706E4D">
          <w:rPr>
            <w:rStyle w:val="Hyperlink"/>
            <w:rFonts w:cstheme="minorHAnsi"/>
          </w:rPr>
          <w:t>m</w:t>
        </w:r>
        <w:r w:rsidR="00706E4D" w:rsidRPr="00706E4D">
          <w:rPr>
            <w:rStyle w:val="Hyperlink"/>
            <w:rFonts w:cstheme="minorHAnsi"/>
          </w:rPr>
          <w:t>an-resources/ntt</w:t>
        </w:r>
      </w:hyperlink>
    </w:p>
    <w:p w14:paraId="16AE87A7" w14:textId="6BD34395" w:rsidR="003D74D8" w:rsidRPr="00AC0A72" w:rsidRDefault="003D74D8" w:rsidP="00BC623E">
      <w:pPr>
        <w:pStyle w:val="ListParagraph"/>
        <w:numPr>
          <w:ilvl w:val="0"/>
          <w:numId w:val="4"/>
        </w:numPr>
        <w:rPr>
          <w:rFonts w:cstheme="minorHAnsi"/>
        </w:rPr>
      </w:pPr>
      <w:r w:rsidRPr="00AC0A72">
        <w:rPr>
          <w:rFonts w:cstheme="minorHAnsi"/>
        </w:rPr>
        <w:t xml:space="preserve">Review and discuss </w:t>
      </w:r>
      <w:r w:rsidR="00AC0A72" w:rsidRPr="00AC0A72">
        <w:rPr>
          <w:rFonts w:cstheme="minorHAnsi"/>
        </w:rPr>
        <w:t>Extension</w:t>
      </w:r>
      <w:r w:rsidRPr="00AC0A72">
        <w:rPr>
          <w:rFonts w:cstheme="minorHAnsi"/>
        </w:rPr>
        <w:t xml:space="preserve"> Faculty Bylaws:</w:t>
      </w:r>
      <w:r w:rsidR="00AC0A72" w:rsidRPr="00AC0A72">
        <w:rPr>
          <w:rFonts w:cstheme="minorHAnsi"/>
        </w:rPr>
        <w:t xml:space="preserve">  </w:t>
      </w:r>
      <w:r w:rsidRPr="00AC0A72">
        <w:rPr>
          <w:rFonts w:cstheme="minorHAnsi"/>
        </w:rPr>
        <w:t xml:space="preserve"> </w:t>
      </w:r>
      <w:hyperlink r:id="rId31" w:history="1">
        <w:r w:rsidR="00AC0A72" w:rsidRPr="00AC0A72">
          <w:rPr>
            <w:rStyle w:val="Hyperlink"/>
            <w:rFonts w:cstheme="minorHAnsi"/>
          </w:rPr>
          <w:t>https://extension.missouri.edu/media/wysiwyg/Ex</w:t>
        </w:r>
        <w:r w:rsidR="00AC0A72" w:rsidRPr="00AC0A72">
          <w:rPr>
            <w:rStyle w:val="Hyperlink"/>
            <w:rFonts w:cstheme="minorHAnsi"/>
          </w:rPr>
          <w:t>t</w:t>
        </w:r>
        <w:r w:rsidR="00AC0A72" w:rsidRPr="00AC0A72">
          <w:rPr>
            <w:rStyle w:val="Hyperlink"/>
            <w:rFonts w:cstheme="minorHAnsi"/>
          </w:rPr>
          <w:t>ensiondata/ExtensionWay/Docs/oee/ExtFacultyBylaws.pdf</w:t>
        </w:r>
      </w:hyperlink>
      <w:r w:rsidRPr="00AC0A72">
        <w:rPr>
          <w:rFonts w:cstheme="minorHAnsi"/>
        </w:rPr>
        <w:t xml:space="preserve"> </w:t>
      </w:r>
    </w:p>
    <w:p w14:paraId="2BC772FA" w14:textId="2C272496" w:rsidR="00CF761D" w:rsidRPr="00881B62" w:rsidRDefault="00CF761D" w:rsidP="00881B62">
      <w:pPr>
        <w:pStyle w:val="ListParagraph"/>
        <w:numPr>
          <w:ilvl w:val="0"/>
          <w:numId w:val="4"/>
        </w:numPr>
        <w:rPr>
          <w:rFonts w:cstheme="minorHAnsi"/>
        </w:rPr>
      </w:pPr>
      <w:r w:rsidRPr="00881B62">
        <w:rPr>
          <w:rFonts w:cstheme="minorHAnsi"/>
        </w:rPr>
        <w:t xml:space="preserve">Arrange for new employee to shadow mentor or other faculty as they deliver programs and services.  Schedule new employee to team teach with experienced faculty members and/or mentors.  </w:t>
      </w:r>
    </w:p>
    <w:p w14:paraId="7383EE85" w14:textId="7122AEB5" w:rsidR="009501F6" w:rsidRPr="00A308B1" w:rsidRDefault="009501F6" w:rsidP="00A94859">
      <w:pPr>
        <w:pStyle w:val="ListParagraph"/>
        <w:numPr>
          <w:ilvl w:val="0"/>
          <w:numId w:val="4"/>
        </w:numPr>
      </w:pPr>
      <w:r w:rsidRPr="00A308B1">
        <w:rPr>
          <w:rFonts w:cstheme="minorHAnsi"/>
        </w:rPr>
        <w:t>In collaboration with their Education Director and/or Regional Director, identify one program</w:t>
      </w:r>
      <w:r w:rsidR="001A555D">
        <w:rPr>
          <w:rFonts w:cstheme="minorHAnsi"/>
        </w:rPr>
        <w:t>-</w:t>
      </w:r>
      <w:r w:rsidRPr="00A308B1">
        <w:rPr>
          <w:rFonts w:cstheme="minorHAnsi"/>
        </w:rPr>
        <w:t xml:space="preserve">specific </w:t>
      </w:r>
      <w:r w:rsidR="001A555D">
        <w:rPr>
          <w:rFonts w:cstheme="minorHAnsi"/>
        </w:rPr>
        <w:t>educational event</w:t>
      </w:r>
      <w:r w:rsidRPr="00A308B1">
        <w:rPr>
          <w:rFonts w:cstheme="minorHAnsi"/>
        </w:rPr>
        <w:t xml:space="preserve"> or information session </w:t>
      </w:r>
      <w:r w:rsidR="001A555D">
        <w:rPr>
          <w:rFonts w:cstheme="minorHAnsi"/>
        </w:rPr>
        <w:t xml:space="preserve">for </w:t>
      </w:r>
      <w:r w:rsidRPr="00A308B1">
        <w:rPr>
          <w:rFonts w:cstheme="minorHAnsi"/>
        </w:rPr>
        <w:t xml:space="preserve">the new hire </w:t>
      </w:r>
      <w:r w:rsidR="001A555D">
        <w:rPr>
          <w:rFonts w:cstheme="minorHAnsi"/>
        </w:rPr>
        <w:t xml:space="preserve">to </w:t>
      </w:r>
      <w:r w:rsidRPr="00A308B1">
        <w:rPr>
          <w:rFonts w:cstheme="minorHAnsi"/>
        </w:rPr>
        <w:t>implement on their own.  Set the expectation that the new hire will complete this session on their own from beginning to end, including:</w:t>
      </w:r>
    </w:p>
    <w:p w14:paraId="61F5C704" w14:textId="77777777" w:rsidR="009501F6" w:rsidRPr="009501F6" w:rsidRDefault="009501F6" w:rsidP="00A308B1">
      <w:pPr>
        <w:pStyle w:val="ListParagraph"/>
        <w:numPr>
          <w:ilvl w:val="0"/>
          <w:numId w:val="29"/>
        </w:numPr>
      </w:pPr>
      <w:r>
        <w:rPr>
          <w:rFonts w:cstheme="minorHAnsi"/>
        </w:rPr>
        <w:t>E</w:t>
      </w:r>
      <w:r w:rsidR="00CF761D" w:rsidRPr="00C70278">
        <w:rPr>
          <w:rFonts w:cstheme="minorHAnsi"/>
        </w:rPr>
        <w:t>nter</w:t>
      </w:r>
      <w:r>
        <w:rPr>
          <w:rFonts w:cstheme="minorHAnsi"/>
        </w:rPr>
        <w:t xml:space="preserve"> the program </w:t>
      </w:r>
      <w:r w:rsidR="00CF761D" w:rsidRPr="00C70278">
        <w:rPr>
          <w:rFonts w:cstheme="minorHAnsi"/>
        </w:rPr>
        <w:t xml:space="preserve">into </w:t>
      </w:r>
      <w:proofErr w:type="spellStart"/>
      <w:r w:rsidR="00CF761D" w:rsidRPr="00C70278">
        <w:rPr>
          <w:rFonts w:cstheme="minorHAnsi"/>
        </w:rPr>
        <w:t>myExtension</w:t>
      </w:r>
      <w:proofErr w:type="spellEnd"/>
      <w:r>
        <w:rPr>
          <w:rFonts w:cstheme="minorHAnsi"/>
        </w:rPr>
        <w:t xml:space="preserve">. </w:t>
      </w:r>
    </w:p>
    <w:p w14:paraId="5EC1AD13" w14:textId="230D31B9" w:rsidR="009501F6" w:rsidRPr="009501F6" w:rsidRDefault="008D6CE6" w:rsidP="00A308B1">
      <w:pPr>
        <w:pStyle w:val="ListParagraph"/>
        <w:numPr>
          <w:ilvl w:val="0"/>
          <w:numId w:val="29"/>
        </w:numPr>
      </w:pPr>
      <w:r>
        <w:rPr>
          <w:rFonts w:cstheme="minorHAnsi"/>
        </w:rPr>
        <w:t>M</w:t>
      </w:r>
      <w:r w:rsidR="009501F6">
        <w:rPr>
          <w:rFonts w:cstheme="minorHAnsi"/>
        </w:rPr>
        <w:t>arket the session.</w:t>
      </w:r>
    </w:p>
    <w:p w14:paraId="4C9BE24F" w14:textId="77777777" w:rsidR="009501F6" w:rsidRPr="009501F6" w:rsidRDefault="009501F6" w:rsidP="00A308B1">
      <w:pPr>
        <w:pStyle w:val="ListParagraph"/>
        <w:numPr>
          <w:ilvl w:val="0"/>
          <w:numId w:val="29"/>
        </w:numPr>
      </w:pPr>
      <w:r>
        <w:rPr>
          <w:rFonts w:cstheme="minorHAnsi"/>
        </w:rPr>
        <w:t>Deliver the program or information session</w:t>
      </w:r>
    </w:p>
    <w:p w14:paraId="36CA9D7F" w14:textId="77777777" w:rsidR="009501F6" w:rsidRPr="009501F6" w:rsidRDefault="009501F6" w:rsidP="00A308B1">
      <w:pPr>
        <w:pStyle w:val="ListParagraph"/>
        <w:numPr>
          <w:ilvl w:val="0"/>
          <w:numId w:val="29"/>
        </w:numPr>
      </w:pPr>
      <w:r>
        <w:rPr>
          <w:rFonts w:cstheme="minorHAnsi"/>
        </w:rPr>
        <w:t xml:space="preserve">Conduct evaluation process. </w:t>
      </w:r>
    </w:p>
    <w:p w14:paraId="35B36B2F" w14:textId="3435930A" w:rsidR="00C70278" w:rsidRPr="00C70278" w:rsidRDefault="009501F6" w:rsidP="00A308B1">
      <w:pPr>
        <w:pStyle w:val="ListParagraph"/>
        <w:numPr>
          <w:ilvl w:val="0"/>
          <w:numId w:val="29"/>
        </w:numPr>
      </w:pPr>
      <w:r>
        <w:rPr>
          <w:rFonts w:cstheme="minorHAnsi"/>
        </w:rPr>
        <w:t>Re</w:t>
      </w:r>
      <w:r w:rsidR="00CF761D" w:rsidRPr="00C70278">
        <w:rPr>
          <w:rFonts w:cstheme="minorHAnsi"/>
        </w:rPr>
        <w:t>port outcomes</w:t>
      </w:r>
      <w:r w:rsidR="008D6CE6">
        <w:rPr>
          <w:rFonts w:cstheme="minorHAnsi"/>
        </w:rPr>
        <w:t xml:space="preserve"> in </w:t>
      </w:r>
      <w:proofErr w:type="spellStart"/>
      <w:r w:rsidR="008D6CE6">
        <w:rPr>
          <w:rFonts w:cstheme="minorHAnsi"/>
        </w:rPr>
        <w:t>myExtension</w:t>
      </w:r>
      <w:proofErr w:type="spellEnd"/>
      <w:r w:rsidR="00CF761D" w:rsidRPr="00C70278">
        <w:rPr>
          <w:rFonts w:cstheme="minorHAnsi"/>
        </w:rPr>
        <w:t xml:space="preserve">. </w:t>
      </w:r>
    </w:p>
    <w:p w14:paraId="4275F1B4" w14:textId="77777777" w:rsidR="00E50FE9" w:rsidRDefault="00E50FE9" w:rsidP="00EE5397">
      <w:pPr>
        <w:rPr>
          <w:rFonts w:cstheme="minorHAnsi"/>
        </w:rPr>
      </w:pPr>
    </w:p>
    <w:p w14:paraId="11A40444" w14:textId="77777777" w:rsidR="00A308B1" w:rsidRDefault="00A308B1">
      <w:pPr>
        <w:rPr>
          <w:rFonts w:ascii="Arial" w:hAnsi="Arial" w:cs="Arial"/>
          <w:sz w:val="28"/>
          <w:szCs w:val="28"/>
        </w:rPr>
      </w:pPr>
      <w:r>
        <w:rPr>
          <w:rFonts w:ascii="Arial" w:hAnsi="Arial" w:cs="Arial"/>
          <w:sz w:val="28"/>
          <w:szCs w:val="28"/>
        </w:rPr>
        <w:br w:type="page"/>
      </w:r>
    </w:p>
    <w:p w14:paraId="04BA65EE" w14:textId="58DC2C80" w:rsidR="00C70278" w:rsidRPr="007B5675" w:rsidRDefault="00C70278" w:rsidP="00C70278">
      <w:pPr>
        <w:rPr>
          <w:rFonts w:ascii="Arial" w:hAnsi="Arial" w:cs="Arial"/>
          <w:b/>
          <w:sz w:val="28"/>
          <w:szCs w:val="28"/>
        </w:rPr>
      </w:pPr>
      <w:r w:rsidRPr="007B5675">
        <w:rPr>
          <w:rFonts w:ascii="Arial" w:hAnsi="Arial" w:cs="Arial"/>
          <w:b/>
          <w:sz w:val="28"/>
          <w:szCs w:val="28"/>
        </w:rPr>
        <w:lastRenderedPageBreak/>
        <w:t xml:space="preserve">First </w:t>
      </w:r>
      <w:r w:rsidR="00A8098F" w:rsidRPr="007B5675">
        <w:rPr>
          <w:rFonts w:ascii="Arial" w:hAnsi="Arial" w:cs="Arial"/>
          <w:b/>
          <w:sz w:val="28"/>
          <w:szCs w:val="28"/>
        </w:rPr>
        <w:t>Six</w:t>
      </w:r>
      <w:r w:rsidRPr="007B5675">
        <w:rPr>
          <w:rFonts w:ascii="Arial" w:hAnsi="Arial" w:cs="Arial"/>
          <w:b/>
          <w:sz w:val="28"/>
          <w:szCs w:val="28"/>
        </w:rPr>
        <w:t xml:space="preserve"> Months</w:t>
      </w:r>
    </w:p>
    <w:p w14:paraId="26E48878" w14:textId="661E875C" w:rsidR="00E50FE9" w:rsidRDefault="00C70278" w:rsidP="00EE5397">
      <w:pPr>
        <w:rPr>
          <w:rFonts w:cstheme="minorHAnsi"/>
        </w:rPr>
      </w:pPr>
      <w:r w:rsidRPr="00D11F9D">
        <w:rPr>
          <w:rFonts w:cstheme="minorHAnsi"/>
        </w:rPr>
        <w:t>Outcome</w:t>
      </w:r>
      <w:r>
        <w:rPr>
          <w:rFonts w:cstheme="minorHAnsi"/>
        </w:rPr>
        <w:t>s</w:t>
      </w:r>
      <w:r w:rsidRPr="00D11F9D">
        <w:rPr>
          <w:rFonts w:cstheme="minorHAnsi"/>
        </w:rPr>
        <w:t>:</w:t>
      </w:r>
      <w:r>
        <w:rPr>
          <w:rFonts w:cstheme="minorHAnsi"/>
        </w:rPr>
        <w:t xml:space="preserve"> Employee </w:t>
      </w:r>
      <w:r w:rsidR="00A8098F">
        <w:rPr>
          <w:rFonts w:cstheme="minorHAnsi"/>
        </w:rPr>
        <w:t>feels confident and fully engaged in their new role while continuing to learn.  Employee is contributing to the team in</w:t>
      </w:r>
      <w:r>
        <w:rPr>
          <w:rFonts w:cstheme="minorHAnsi"/>
        </w:rPr>
        <w:t xml:space="preserve"> </w:t>
      </w:r>
      <w:r w:rsidR="00A8098F">
        <w:rPr>
          <w:rFonts w:cstheme="minorHAnsi"/>
        </w:rPr>
        <w:t xml:space="preserve">meaningful ways and has developed trusting relationships with peers.  </w:t>
      </w:r>
    </w:p>
    <w:p w14:paraId="7F8FF2BC" w14:textId="762DF918" w:rsidR="00951589" w:rsidRPr="00A8098F" w:rsidRDefault="00951589" w:rsidP="00A8098F">
      <w:pPr>
        <w:pStyle w:val="ListParagraph"/>
        <w:numPr>
          <w:ilvl w:val="0"/>
          <w:numId w:val="9"/>
        </w:numPr>
        <w:rPr>
          <w:rFonts w:cstheme="minorHAnsi"/>
        </w:rPr>
      </w:pPr>
      <w:r w:rsidRPr="00A8098F">
        <w:rPr>
          <w:rFonts w:cstheme="minorHAnsi"/>
        </w:rPr>
        <w:t>Review progress on onboarding plan, make final adjustments.</w:t>
      </w:r>
    </w:p>
    <w:p w14:paraId="0605B0D1" w14:textId="5DB11036" w:rsidR="00A8098F" w:rsidRPr="00A8098F" w:rsidRDefault="00A8098F" w:rsidP="00A8098F">
      <w:pPr>
        <w:pStyle w:val="ListParagraph"/>
        <w:numPr>
          <w:ilvl w:val="0"/>
          <w:numId w:val="9"/>
        </w:numPr>
        <w:rPr>
          <w:rFonts w:cstheme="minorHAnsi"/>
        </w:rPr>
      </w:pPr>
      <w:r w:rsidRPr="00A8098F">
        <w:rPr>
          <w:rFonts w:cstheme="minorHAnsi"/>
        </w:rPr>
        <w:t>Ensure IDP is in place and being implemented.</w:t>
      </w:r>
    </w:p>
    <w:p w14:paraId="6CC7E173" w14:textId="71E3735D" w:rsidR="00A8098F" w:rsidRDefault="00A8098F" w:rsidP="00A8098F">
      <w:pPr>
        <w:pStyle w:val="ListParagraph"/>
        <w:numPr>
          <w:ilvl w:val="0"/>
          <w:numId w:val="9"/>
        </w:numPr>
        <w:rPr>
          <w:rFonts w:cstheme="minorHAnsi"/>
        </w:rPr>
      </w:pPr>
      <w:r w:rsidRPr="00A8098F">
        <w:rPr>
          <w:rFonts w:cstheme="minorHAnsi"/>
        </w:rPr>
        <w:t xml:space="preserve">Meet with employee and mentor(s) </w:t>
      </w:r>
      <w:r w:rsidR="008D6CE6">
        <w:rPr>
          <w:rFonts w:cstheme="minorHAnsi"/>
        </w:rPr>
        <w:t>to d</w:t>
      </w:r>
      <w:r w:rsidRPr="00A8098F">
        <w:rPr>
          <w:rFonts w:cstheme="minorHAnsi"/>
        </w:rPr>
        <w:t xml:space="preserve">iscuss progress, future plans, and opportunities to improve the mentoring process.  </w:t>
      </w:r>
    </w:p>
    <w:p w14:paraId="3DCD9C3E" w14:textId="75A1AFC9" w:rsidR="008D6CE6" w:rsidRPr="00A8098F" w:rsidRDefault="008D6CE6" w:rsidP="00A8098F">
      <w:pPr>
        <w:pStyle w:val="ListParagraph"/>
        <w:numPr>
          <w:ilvl w:val="0"/>
          <w:numId w:val="9"/>
        </w:numPr>
        <w:rPr>
          <w:rFonts w:cstheme="minorHAnsi"/>
        </w:rPr>
      </w:pPr>
      <w:r>
        <w:rPr>
          <w:rFonts w:cstheme="minorHAnsi"/>
        </w:rPr>
        <w:t>Review progress on Connect Strategy. Discuss who new hire has met, relationships developed, and additional progress to be made.</w:t>
      </w:r>
    </w:p>
    <w:p w14:paraId="3059A96D" w14:textId="322E1042" w:rsidR="00A308B1" w:rsidRPr="002238EE" w:rsidRDefault="00A8098F" w:rsidP="002238EE">
      <w:pPr>
        <w:pStyle w:val="ListParagraph"/>
        <w:numPr>
          <w:ilvl w:val="0"/>
          <w:numId w:val="9"/>
        </w:numPr>
        <w:rPr>
          <w:rFonts w:cstheme="minorHAnsi"/>
          <w:color w:val="FF0000"/>
        </w:rPr>
      </w:pPr>
      <w:r w:rsidRPr="002238EE">
        <w:rPr>
          <w:rFonts w:cstheme="minorHAnsi"/>
        </w:rPr>
        <w:t xml:space="preserve">Conduct six </w:t>
      </w:r>
      <w:proofErr w:type="gramStart"/>
      <w:r w:rsidRPr="002238EE">
        <w:rPr>
          <w:rFonts w:cstheme="minorHAnsi"/>
        </w:rPr>
        <w:t>month</w:t>
      </w:r>
      <w:proofErr w:type="gramEnd"/>
      <w:r w:rsidRPr="002238EE">
        <w:rPr>
          <w:rFonts w:cstheme="minorHAnsi"/>
        </w:rPr>
        <w:t xml:space="preserve"> GROW conversation</w:t>
      </w:r>
      <w:r w:rsidR="00A308B1" w:rsidRPr="002238EE">
        <w:rPr>
          <w:rFonts w:cstheme="minorHAnsi"/>
        </w:rPr>
        <w:t xml:space="preserve">.  GROW stands for </w:t>
      </w:r>
      <w:r w:rsidR="00A308B1" w:rsidRPr="002238EE">
        <w:rPr>
          <w:rFonts w:cstheme="minorHAnsi"/>
          <w:i/>
        </w:rPr>
        <w:t>Goals, Results, Opportunities, and Way Forward</w:t>
      </w:r>
      <w:r w:rsidR="00A308B1" w:rsidRPr="002238EE">
        <w:rPr>
          <w:rFonts w:cstheme="minorHAnsi"/>
        </w:rPr>
        <w:t>.  Use the following suggested questions to guide your GROW discussions:</w:t>
      </w:r>
    </w:p>
    <w:p w14:paraId="294C21F0" w14:textId="77777777" w:rsidR="00A308B1" w:rsidRPr="006E1368" w:rsidRDefault="00A308B1" w:rsidP="00A308B1">
      <w:pPr>
        <w:pStyle w:val="ListParagraph"/>
        <w:numPr>
          <w:ilvl w:val="0"/>
          <w:numId w:val="24"/>
        </w:numPr>
        <w:rPr>
          <w:rFonts w:cstheme="minorHAnsi"/>
          <w:i/>
        </w:rPr>
      </w:pPr>
      <w:r w:rsidRPr="006E1368">
        <w:rPr>
          <w:rFonts w:cstheme="minorHAnsi"/>
          <w:i/>
        </w:rPr>
        <w:t>Goals:</w:t>
      </w:r>
    </w:p>
    <w:p w14:paraId="68BEAFAE" w14:textId="77777777" w:rsidR="00A308B1" w:rsidRPr="006E1368" w:rsidRDefault="00A308B1" w:rsidP="00A308B1">
      <w:pPr>
        <w:pStyle w:val="ListParagraph"/>
        <w:numPr>
          <w:ilvl w:val="1"/>
          <w:numId w:val="25"/>
        </w:numPr>
        <w:rPr>
          <w:rFonts w:cstheme="minorHAnsi"/>
        </w:rPr>
      </w:pPr>
      <w:r w:rsidRPr="006E1368">
        <w:rPr>
          <w:rFonts w:cstheme="minorHAnsi"/>
        </w:rPr>
        <w:t>What are your onboarding goals?</w:t>
      </w:r>
    </w:p>
    <w:p w14:paraId="76668897" w14:textId="77777777" w:rsidR="00A308B1" w:rsidRPr="006E1368" w:rsidRDefault="00A308B1" w:rsidP="00A308B1">
      <w:pPr>
        <w:pStyle w:val="ListParagraph"/>
        <w:numPr>
          <w:ilvl w:val="1"/>
          <w:numId w:val="25"/>
        </w:numPr>
        <w:rPr>
          <w:rFonts w:cstheme="minorHAnsi"/>
        </w:rPr>
      </w:pPr>
      <w:r w:rsidRPr="006E1368">
        <w:rPr>
          <w:rFonts w:cstheme="minorHAnsi"/>
        </w:rPr>
        <w:t>How have you prioritized your onboarding goals?</w:t>
      </w:r>
    </w:p>
    <w:p w14:paraId="5692F5A6" w14:textId="77777777" w:rsidR="00A308B1" w:rsidRPr="006E1368" w:rsidRDefault="00A308B1" w:rsidP="00A308B1">
      <w:pPr>
        <w:pStyle w:val="ListParagraph"/>
        <w:numPr>
          <w:ilvl w:val="1"/>
          <w:numId w:val="25"/>
        </w:numPr>
        <w:rPr>
          <w:rFonts w:cstheme="minorHAnsi"/>
        </w:rPr>
      </w:pPr>
      <w:r w:rsidRPr="006E1368">
        <w:rPr>
          <w:rFonts w:cstheme="minorHAnsi"/>
        </w:rPr>
        <w:t>How would you define success for each goal?</w:t>
      </w:r>
    </w:p>
    <w:p w14:paraId="5EE6D79D" w14:textId="77777777" w:rsidR="00A308B1" w:rsidRPr="006E1368" w:rsidRDefault="00A308B1" w:rsidP="00A308B1">
      <w:pPr>
        <w:pStyle w:val="ListParagraph"/>
        <w:numPr>
          <w:ilvl w:val="0"/>
          <w:numId w:val="24"/>
        </w:numPr>
        <w:rPr>
          <w:rFonts w:cstheme="minorHAnsi"/>
          <w:i/>
        </w:rPr>
      </w:pPr>
      <w:r w:rsidRPr="006E1368">
        <w:rPr>
          <w:rFonts w:cstheme="minorHAnsi"/>
          <w:i/>
        </w:rPr>
        <w:t>Results:</w:t>
      </w:r>
    </w:p>
    <w:p w14:paraId="58EA9AF8" w14:textId="77777777" w:rsidR="00A308B1" w:rsidRPr="006E1368" w:rsidRDefault="00A308B1" w:rsidP="00A308B1">
      <w:pPr>
        <w:pStyle w:val="ListParagraph"/>
        <w:numPr>
          <w:ilvl w:val="0"/>
          <w:numId w:val="26"/>
        </w:numPr>
        <w:rPr>
          <w:rFonts w:cstheme="minorHAnsi"/>
        </w:rPr>
      </w:pPr>
      <w:r w:rsidRPr="006E1368">
        <w:rPr>
          <w:rFonts w:cstheme="minorHAnsi"/>
        </w:rPr>
        <w:t>What results/accomplishments have you achieved in relation to your onboarding goals?</w:t>
      </w:r>
    </w:p>
    <w:p w14:paraId="3B47FC61" w14:textId="77777777" w:rsidR="00A308B1" w:rsidRPr="006E1368" w:rsidRDefault="00A308B1" w:rsidP="00A308B1">
      <w:pPr>
        <w:pStyle w:val="ListParagraph"/>
        <w:numPr>
          <w:ilvl w:val="0"/>
          <w:numId w:val="26"/>
        </w:numPr>
        <w:rPr>
          <w:rFonts w:cstheme="minorHAnsi"/>
        </w:rPr>
      </w:pPr>
      <w:r w:rsidRPr="006E1368">
        <w:rPr>
          <w:rFonts w:cstheme="minorHAnsi"/>
        </w:rPr>
        <w:t>How would you describe your progress?  What milestones or benchmarks have you reached?</w:t>
      </w:r>
    </w:p>
    <w:p w14:paraId="53A9D860" w14:textId="77777777" w:rsidR="00A308B1" w:rsidRPr="006E1368" w:rsidRDefault="00A308B1" w:rsidP="00A308B1">
      <w:pPr>
        <w:pStyle w:val="ListParagraph"/>
        <w:numPr>
          <w:ilvl w:val="0"/>
          <w:numId w:val="26"/>
        </w:numPr>
        <w:rPr>
          <w:rFonts w:cstheme="minorHAnsi"/>
        </w:rPr>
      </w:pPr>
      <w:r w:rsidRPr="006E1368">
        <w:rPr>
          <w:rFonts w:cstheme="minorHAnsi"/>
        </w:rPr>
        <w:t>How will you know you have successfully reached this goal?</w:t>
      </w:r>
    </w:p>
    <w:p w14:paraId="35DEAB20" w14:textId="77777777" w:rsidR="00A308B1" w:rsidRPr="006E1368" w:rsidRDefault="00A308B1" w:rsidP="00A308B1">
      <w:pPr>
        <w:pStyle w:val="ListParagraph"/>
        <w:numPr>
          <w:ilvl w:val="0"/>
          <w:numId w:val="26"/>
        </w:numPr>
        <w:rPr>
          <w:rFonts w:cstheme="minorHAnsi"/>
        </w:rPr>
      </w:pPr>
      <w:r w:rsidRPr="006E1368">
        <w:rPr>
          <w:rFonts w:cstheme="minorHAnsi"/>
        </w:rPr>
        <w:t xml:space="preserve">In thinking about your onboarding plan and schedule, what has worked?  What hasn’t? </w:t>
      </w:r>
    </w:p>
    <w:p w14:paraId="3A57B2B5" w14:textId="77777777" w:rsidR="00A308B1" w:rsidRPr="006E1368" w:rsidRDefault="00A308B1" w:rsidP="00A308B1">
      <w:pPr>
        <w:pStyle w:val="ListParagraph"/>
        <w:numPr>
          <w:ilvl w:val="0"/>
          <w:numId w:val="24"/>
        </w:numPr>
        <w:rPr>
          <w:rFonts w:cstheme="minorHAnsi"/>
          <w:i/>
        </w:rPr>
      </w:pPr>
      <w:r w:rsidRPr="006E1368">
        <w:rPr>
          <w:rFonts w:cstheme="minorHAnsi"/>
          <w:i/>
        </w:rPr>
        <w:t>Opportunities</w:t>
      </w:r>
      <w:r>
        <w:rPr>
          <w:rFonts w:cstheme="minorHAnsi"/>
          <w:i/>
        </w:rPr>
        <w:t>:</w:t>
      </w:r>
    </w:p>
    <w:p w14:paraId="516F998D" w14:textId="77777777" w:rsidR="00A308B1" w:rsidRPr="006E1368" w:rsidRDefault="00A308B1" w:rsidP="00A308B1">
      <w:pPr>
        <w:pStyle w:val="ListParagraph"/>
        <w:numPr>
          <w:ilvl w:val="0"/>
          <w:numId w:val="27"/>
        </w:numPr>
        <w:rPr>
          <w:rFonts w:cstheme="minorHAnsi"/>
        </w:rPr>
      </w:pPr>
      <w:r w:rsidRPr="006E1368">
        <w:rPr>
          <w:rFonts w:cstheme="minorHAnsi"/>
        </w:rPr>
        <w:t>What’s next?  Where should your focus be in the coming months?</w:t>
      </w:r>
    </w:p>
    <w:p w14:paraId="4162A138" w14:textId="77777777" w:rsidR="00A308B1" w:rsidRPr="006E1368" w:rsidRDefault="00A308B1" w:rsidP="00A308B1">
      <w:pPr>
        <w:pStyle w:val="ListParagraph"/>
        <w:numPr>
          <w:ilvl w:val="0"/>
          <w:numId w:val="27"/>
        </w:numPr>
        <w:rPr>
          <w:rFonts w:cstheme="minorHAnsi"/>
        </w:rPr>
      </w:pPr>
      <w:r w:rsidRPr="006E1368">
        <w:rPr>
          <w:rFonts w:cstheme="minorHAnsi"/>
        </w:rPr>
        <w:t xml:space="preserve">What areas of the job do you feel still needs some attention? </w:t>
      </w:r>
    </w:p>
    <w:p w14:paraId="7FCFC9DD" w14:textId="77777777" w:rsidR="00A308B1" w:rsidRPr="006E1368" w:rsidRDefault="00A308B1" w:rsidP="00A308B1">
      <w:pPr>
        <w:pStyle w:val="ListParagraph"/>
        <w:numPr>
          <w:ilvl w:val="0"/>
          <w:numId w:val="27"/>
        </w:numPr>
        <w:rPr>
          <w:rFonts w:cstheme="minorHAnsi"/>
        </w:rPr>
      </w:pPr>
      <w:r w:rsidRPr="006E1368">
        <w:rPr>
          <w:rFonts w:cstheme="minorHAnsi"/>
        </w:rPr>
        <w:t xml:space="preserve">What additional knowledge, skills, information, relationships, or development do you need to move forward with your onboarding plan?  </w:t>
      </w:r>
    </w:p>
    <w:p w14:paraId="61803265" w14:textId="77777777" w:rsidR="00A308B1" w:rsidRPr="006E1368" w:rsidRDefault="00A308B1" w:rsidP="00A308B1">
      <w:pPr>
        <w:pStyle w:val="ListParagraph"/>
        <w:numPr>
          <w:ilvl w:val="0"/>
          <w:numId w:val="24"/>
        </w:numPr>
        <w:rPr>
          <w:rFonts w:cstheme="minorHAnsi"/>
          <w:i/>
        </w:rPr>
      </w:pPr>
      <w:r w:rsidRPr="006E1368">
        <w:rPr>
          <w:rFonts w:cstheme="minorHAnsi"/>
          <w:i/>
        </w:rPr>
        <w:t>Way Forward</w:t>
      </w:r>
      <w:r>
        <w:rPr>
          <w:rFonts w:cstheme="minorHAnsi"/>
          <w:i/>
        </w:rPr>
        <w:t>:</w:t>
      </w:r>
    </w:p>
    <w:p w14:paraId="0E1A4A80" w14:textId="77777777" w:rsidR="00A308B1" w:rsidRPr="006E1368" w:rsidRDefault="00A308B1" w:rsidP="00A308B1">
      <w:pPr>
        <w:pStyle w:val="ListParagraph"/>
        <w:numPr>
          <w:ilvl w:val="0"/>
          <w:numId w:val="28"/>
        </w:numPr>
        <w:rPr>
          <w:rFonts w:cstheme="minorHAnsi"/>
        </w:rPr>
      </w:pPr>
      <w:r w:rsidRPr="006E1368">
        <w:rPr>
          <w:rFonts w:cstheme="minorHAnsi"/>
        </w:rPr>
        <w:t>What is your next step?</w:t>
      </w:r>
    </w:p>
    <w:p w14:paraId="21A8C301" w14:textId="77777777" w:rsidR="00A308B1" w:rsidRPr="006E1368" w:rsidRDefault="00A308B1" w:rsidP="00A308B1">
      <w:pPr>
        <w:pStyle w:val="ListParagraph"/>
        <w:numPr>
          <w:ilvl w:val="0"/>
          <w:numId w:val="28"/>
        </w:numPr>
        <w:rPr>
          <w:rFonts w:cstheme="minorHAnsi"/>
        </w:rPr>
      </w:pPr>
      <w:r w:rsidRPr="006E1368">
        <w:rPr>
          <w:rFonts w:cstheme="minorHAnsi"/>
        </w:rPr>
        <w:t xml:space="preserve">How will you meet your goals?  </w:t>
      </w:r>
    </w:p>
    <w:p w14:paraId="624DC12C" w14:textId="77777777" w:rsidR="00A308B1" w:rsidRPr="006E1368" w:rsidRDefault="00A308B1" w:rsidP="00A308B1">
      <w:pPr>
        <w:pStyle w:val="ListParagraph"/>
        <w:numPr>
          <w:ilvl w:val="0"/>
          <w:numId w:val="28"/>
        </w:numPr>
        <w:rPr>
          <w:rFonts w:cstheme="minorHAnsi"/>
        </w:rPr>
      </w:pPr>
      <w:r w:rsidRPr="006E1368">
        <w:rPr>
          <w:rFonts w:cstheme="minorHAnsi"/>
        </w:rPr>
        <w:t>What specific action steps will you take?</w:t>
      </w:r>
    </w:p>
    <w:p w14:paraId="1198A7DB" w14:textId="690C98F5" w:rsidR="008D6CE6" w:rsidRDefault="00A308B1" w:rsidP="008D6CE6">
      <w:pPr>
        <w:pStyle w:val="ListParagraph"/>
        <w:numPr>
          <w:ilvl w:val="0"/>
          <w:numId w:val="28"/>
        </w:numPr>
        <w:rPr>
          <w:rFonts w:cstheme="minorHAnsi"/>
        </w:rPr>
      </w:pPr>
      <w:r w:rsidRPr="006E1368">
        <w:rPr>
          <w:rFonts w:cstheme="minorHAnsi"/>
        </w:rPr>
        <w:t>What changes to the onboarding plan should we make to ensure you are meeting your goals?</w:t>
      </w:r>
    </w:p>
    <w:p w14:paraId="2354DF19" w14:textId="77777777" w:rsidR="008D6CE6" w:rsidRPr="008D6CE6" w:rsidRDefault="008D6CE6" w:rsidP="008D6CE6">
      <w:pPr>
        <w:rPr>
          <w:rFonts w:cstheme="minorHAnsi"/>
        </w:rPr>
      </w:pPr>
    </w:p>
    <w:p w14:paraId="40678048" w14:textId="73580F18" w:rsidR="00A8098F" w:rsidRPr="002238EE" w:rsidRDefault="008B02F5" w:rsidP="002238EE">
      <w:pPr>
        <w:ind w:left="360"/>
        <w:rPr>
          <w:rFonts w:cstheme="minorHAnsi"/>
        </w:rPr>
      </w:pPr>
      <w:r w:rsidRPr="002238EE">
        <w:rPr>
          <w:rFonts w:cstheme="minorHAnsi"/>
        </w:rPr>
        <w:t xml:space="preserve"> </w:t>
      </w:r>
    </w:p>
    <w:p w14:paraId="402ABB5B" w14:textId="395807E0" w:rsidR="00951589" w:rsidRDefault="00951589" w:rsidP="00EE5397">
      <w:pPr>
        <w:rPr>
          <w:rFonts w:cstheme="minorHAnsi"/>
        </w:rPr>
      </w:pPr>
      <w:r>
        <w:rPr>
          <w:rFonts w:cstheme="minorHAnsi"/>
        </w:rPr>
        <w:t xml:space="preserve"> </w:t>
      </w:r>
    </w:p>
    <w:p w14:paraId="2CE75249" w14:textId="77777777" w:rsidR="00A8098F" w:rsidRDefault="00A8098F">
      <w:pPr>
        <w:rPr>
          <w:rFonts w:cstheme="minorHAnsi"/>
        </w:rPr>
      </w:pPr>
      <w:r>
        <w:rPr>
          <w:rFonts w:cstheme="minorHAnsi"/>
        </w:rPr>
        <w:br w:type="page"/>
      </w:r>
    </w:p>
    <w:p w14:paraId="6E1BEC76" w14:textId="31FDBDFB" w:rsidR="00A8098F" w:rsidRPr="007B5675" w:rsidRDefault="00A8098F" w:rsidP="00A8098F">
      <w:pPr>
        <w:rPr>
          <w:rFonts w:ascii="Arial" w:hAnsi="Arial" w:cs="Arial"/>
          <w:b/>
          <w:sz w:val="28"/>
          <w:szCs w:val="28"/>
        </w:rPr>
      </w:pPr>
      <w:r w:rsidRPr="007B5675">
        <w:rPr>
          <w:rFonts w:ascii="Arial" w:hAnsi="Arial" w:cs="Arial"/>
          <w:b/>
          <w:sz w:val="28"/>
          <w:szCs w:val="28"/>
        </w:rPr>
        <w:lastRenderedPageBreak/>
        <w:t>First Year</w:t>
      </w:r>
    </w:p>
    <w:p w14:paraId="2FFD48A7" w14:textId="77777777" w:rsidR="00AE6B60" w:rsidRDefault="00A8098F" w:rsidP="00A8098F">
      <w:pPr>
        <w:rPr>
          <w:rFonts w:cstheme="minorHAnsi"/>
        </w:rPr>
      </w:pPr>
      <w:r w:rsidRPr="00D11F9D">
        <w:rPr>
          <w:rFonts w:cstheme="minorHAnsi"/>
        </w:rPr>
        <w:t>Outcome</w:t>
      </w:r>
      <w:r>
        <w:rPr>
          <w:rFonts w:cstheme="minorHAnsi"/>
        </w:rPr>
        <w:t>s</w:t>
      </w:r>
      <w:r w:rsidRPr="00D11F9D">
        <w:rPr>
          <w:rFonts w:cstheme="minorHAnsi"/>
        </w:rPr>
        <w:t>:</w:t>
      </w:r>
      <w:r>
        <w:rPr>
          <w:rFonts w:cstheme="minorHAnsi"/>
        </w:rPr>
        <w:t xml:space="preserve"> </w:t>
      </w:r>
      <w:r w:rsidR="00955678">
        <w:rPr>
          <w:rFonts w:cstheme="minorHAnsi"/>
        </w:rPr>
        <w:t xml:space="preserve">Employee is fully engaged </w:t>
      </w:r>
      <w:r w:rsidR="00AE6B60">
        <w:rPr>
          <w:rFonts w:cstheme="minorHAnsi"/>
        </w:rPr>
        <w:t xml:space="preserve">and confident </w:t>
      </w:r>
      <w:r w:rsidR="00955678">
        <w:rPr>
          <w:rFonts w:cstheme="minorHAnsi"/>
        </w:rPr>
        <w:t>in their role</w:t>
      </w:r>
      <w:r w:rsidR="00AE6B60">
        <w:rPr>
          <w:rFonts w:cstheme="minorHAnsi"/>
        </w:rPr>
        <w:t>.  Working more and more autonomously, the employee a</w:t>
      </w:r>
      <w:r w:rsidR="00955678">
        <w:rPr>
          <w:rFonts w:cstheme="minorHAnsi"/>
        </w:rPr>
        <w:t xml:space="preserve">pplies the knowledge and skills learned to make meaningful contributions to the mission of MU Extension and Engagement.  Employee has built effective, trusting working relationships with colleagues and </w:t>
      </w:r>
      <w:r w:rsidR="00AE6B60">
        <w:rPr>
          <w:rFonts w:cstheme="minorHAnsi"/>
        </w:rPr>
        <w:t>other critical stakeholders</w:t>
      </w:r>
      <w:r w:rsidR="00955678">
        <w:rPr>
          <w:rFonts w:cstheme="minorHAnsi"/>
        </w:rPr>
        <w:t xml:space="preserve">, and has a strong understanding of MU Extension and Engagement’s culture. </w:t>
      </w:r>
    </w:p>
    <w:p w14:paraId="7A4ADEDA" w14:textId="77777777" w:rsidR="00AE6B60" w:rsidRDefault="00AE6B60" w:rsidP="00A8098F">
      <w:pPr>
        <w:rPr>
          <w:rFonts w:cstheme="minorHAnsi"/>
        </w:rPr>
      </w:pPr>
    </w:p>
    <w:p w14:paraId="7A3E185A" w14:textId="1CC06C87" w:rsidR="00AE6B60" w:rsidRPr="00B5540A" w:rsidRDefault="00AE6B60" w:rsidP="00B5540A">
      <w:pPr>
        <w:pStyle w:val="ListParagraph"/>
        <w:numPr>
          <w:ilvl w:val="0"/>
          <w:numId w:val="10"/>
        </w:numPr>
        <w:rPr>
          <w:rFonts w:cstheme="minorHAnsi"/>
        </w:rPr>
      </w:pPr>
      <w:r w:rsidRPr="00B5540A">
        <w:rPr>
          <w:rFonts w:cstheme="minorHAnsi"/>
        </w:rPr>
        <w:t xml:space="preserve">Celebrate successes and recognize new employee’s contributions. </w:t>
      </w:r>
    </w:p>
    <w:p w14:paraId="1D103EAD" w14:textId="5B1E22BB" w:rsidR="00AE6B60" w:rsidRPr="00B5540A" w:rsidRDefault="00AE6B60" w:rsidP="00B5540A">
      <w:pPr>
        <w:pStyle w:val="ListParagraph"/>
        <w:numPr>
          <w:ilvl w:val="0"/>
          <w:numId w:val="10"/>
        </w:numPr>
        <w:rPr>
          <w:rFonts w:cstheme="minorHAnsi"/>
        </w:rPr>
      </w:pPr>
      <w:r w:rsidRPr="00B5540A">
        <w:rPr>
          <w:rFonts w:cstheme="minorHAnsi"/>
        </w:rPr>
        <w:t>Continue to provide ongoing</w:t>
      </w:r>
      <w:r w:rsidR="00506A01">
        <w:rPr>
          <w:rFonts w:cstheme="minorHAnsi"/>
        </w:rPr>
        <w:t xml:space="preserve"> and </w:t>
      </w:r>
      <w:r w:rsidR="00B5540A">
        <w:rPr>
          <w:rFonts w:cstheme="minorHAnsi"/>
        </w:rPr>
        <w:t>meaningful</w:t>
      </w:r>
      <w:r w:rsidRPr="00B5540A">
        <w:rPr>
          <w:rFonts w:cstheme="minorHAnsi"/>
        </w:rPr>
        <w:t xml:space="preserve"> feedback.</w:t>
      </w:r>
    </w:p>
    <w:p w14:paraId="32A04D65" w14:textId="15C86491" w:rsidR="00AE6B60" w:rsidRDefault="00AE6B60" w:rsidP="00B5540A">
      <w:pPr>
        <w:pStyle w:val="ListParagraph"/>
        <w:numPr>
          <w:ilvl w:val="0"/>
          <w:numId w:val="10"/>
        </w:numPr>
        <w:rPr>
          <w:rFonts w:cstheme="minorHAnsi"/>
        </w:rPr>
      </w:pPr>
      <w:r w:rsidRPr="00B5540A">
        <w:rPr>
          <w:rFonts w:cstheme="minorHAnsi"/>
        </w:rPr>
        <w:t xml:space="preserve">Conduct annual performance review.  </w:t>
      </w:r>
    </w:p>
    <w:p w14:paraId="43C6C1C7" w14:textId="274EB47C" w:rsidR="00B5540A" w:rsidRPr="00B5540A" w:rsidRDefault="00B5540A" w:rsidP="00B5540A">
      <w:pPr>
        <w:pStyle w:val="ListParagraph"/>
        <w:numPr>
          <w:ilvl w:val="0"/>
          <w:numId w:val="10"/>
        </w:numPr>
        <w:rPr>
          <w:rFonts w:cstheme="minorHAnsi"/>
        </w:rPr>
      </w:pPr>
      <w:r>
        <w:rPr>
          <w:rFonts w:cstheme="minorHAnsi"/>
        </w:rPr>
        <w:t>Finalize Year 2</w:t>
      </w:r>
      <w:r w:rsidR="00506A01">
        <w:rPr>
          <w:rFonts w:cstheme="minorHAnsi"/>
        </w:rPr>
        <w:t>,</w:t>
      </w:r>
      <w:r>
        <w:rPr>
          <w:rFonts w:cstheme="minorHAnsi"/>
        </w:rPr>
        <w:t xml:space="preserve"> Plan of Work.</w:t>
      </w:r>
    </w:p>
    <w:p w14:paraId="704DDCC1" w14:textId="52E87BD8" w:rsidR="00AE6B60" w:rsidRDefault="00AE6B60" w:rsidP="00B5540A">
      <w:pPr>
        <w:pStyle w:val="ListParagraph"/>
        <w:numPr>
          <w:ilvl w:val="0"/>
          <w:numId w:val="10"/>
        </w:numPr>
        <w:rPr>
          <w:rFonts w:cstheme="minorHAnsi"/>
        </w:rPr>
      </w:pPr>
      <w:r w:rsidRPr="00B5540A">
        <w:rPr>
          <w:rFonts w:cstheme="minorHAnsi"/>
        </w:rPr>
        <w:t xml:space="preserve">Meet one-on-one to discuss </w:t>
      </w:r>
      <w:r w:rsidRPr="00B5540A">
        <w:rPr>
          <w:rFonts w:cstheme="minorHAnsi"/>
          <w:i/>
        </w:rPr>
        <w:t>IDP</w:t>
      </w:r>
      <w:r w:rsidRPr="00B5540A">
        <w:rPr>
          <w:rFonts w:cstheme="minorHAnsi"/>
        </w:rPr>
        <w:t xml:space="preserve"> progress to date.  Encourage employee to identify future career goals including NTT process and plan for future professional development.  </w:t>
      </w:r>
    </w:p>
    <w:p w14:paraId="3BE3ED74" w14:textId="77F3557F" w:rsidR="00B5540A" w:rsidRPr="00B5540A" w:rsidRDefault="00B5540A" w:rsidP="00B5540A">
      <w:pPr>
        <w:pStyle w:val="ListParagraph"/>
        <w:numPr>
          <w:ilvl w:val="0"/>
          <w:numId w:val="10"/>
        </w:numPr>
        <w:rPr>
          <w:rFonts w:cstheme="minorHAnsi"/>
        </w:rPr>
      </w:pPr>
      <w:r>
        <w:rPr>
          <w:rFonts w:cstheme="minorHAnsi"/>
        </w:rPr>
        <w:t>Explore opportunities for employee to participate in MU Extension and Engagement committee</w:t>
      </w:r>
      <w:r w:rsidR="00A308B1">
        <w:rPr>
          <w:rFonts w:cstheme="minorHAnsi"/>
        </w:rPr>
        <w:t>s</w:t>
      </w:r>
      <w:r>
        <w:rPr>
          <w:rFonts w:cstheme="minorHAnsi"/>
        </w:rPr>
        <w:t xml:space="preserve">, </w:t>
      </w:r>
      <w:r w:rsidR="00506A01">
        <w:rPr>
          <w:rFonts w:cstheme="minorHAnsi"/>
        </w:rPr>
        <w:t xml:space="preserve">and </w:t>
      </w:r>
      <w:r>
        <w:rPr>
          <w:rFonts w:cstheme="minorHAnsi"/>
        </w:rPr>
        <w:t>campus or cross-functional team</w:t>
      </w:r>
      <w:r w:rsidR="002238EE">
        <w:rPr>
          <w:rFonts w:cstheme="minorHAnsi"/>
        </w:rPr>
        <w:t>s</w:t>
      </w:r>
      <w:r>
        <w:rPr>
          <w:rFonts w:cstheme="minorHAnsi"/>
        </w:rPr>
        <w:t xml:space="preserve">.  </w:t>
      </w:r>
    </w:p>
    <w:p w14:paraId="21DC4A05" w14:textId="1FD67BB0" w:rsidR="00AE6B60" w:rsidRPr="00B5540A" w:rsidRDefault="00AE6B60" w:rsidP="00BD7A7B">
      <w:pPr>
        <w:pStyle w:val="ListParagraph"/>
        <w:numPr>
          <w:ilvl w:val="0"/>
          <w:numId w:val="10"/>
        </w:numPr>
        <w:rPr>
          <w:rFonts w:cstheme="minorHAnsi"/>
        </w:rPr>
      </w:pPr>
      <w:r w:rsidRPr="00951285">
        <w:rPr>
          <w:rFonts w:cstheme="minorHAnsi"/>
        </w:rPr>
        <w:t>Solicit employee’s feedback and suggestions on ways to improve the onboarding experience.  This can be done one-on-one or with a small group of new employees.</w:t>
      </w:r>
    </w:p>
    <w:sectPr w:rsidR="00AE6B60" w:rsidRPr="00B5540A">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5F04C" w14:textId="77777777" w:rsidR="00951285" w:rsidRDefault="00951285" w:rsidP="00951285">
      <w:pPr>
        <w:spacing w:after="0" w:line="240" w:lineRule="auto"/>
      </w:pPr>
      <w:r>
        <w:separator/>
      </w:r>
    </w:p>
  </w:endnote>
  <w:endnote w:type="continuationSeparator" w:id="0">
    <w:p w14:paraId="0CFC44A8" w14:textId="77777777" w:rsidR="00951285" w:rsidRDefault="00951285" w:rsidP="0095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932942"/>
      <w:docPartObj>
        <w:docPartGallery w:val="Page Numbers (Bottom of Page)"/>
        <w:docPartUnique/>
      </w:docPartObj>
    </w:sdtPr>
    <w:sdtEndPr>
      <w:rPr>
        <w:noProof/>
      </w:rPr>
    </w:sdtEndPr>
    <w:sdtContent>
      <w:p w14:paraId="730034D4" w14:textId="23ECB65F" w:rsidR="007B5675" w:rsidRDefault="007B5675">
        <w:pPr>
          <w:pStyle w:val="Footer"/>
          <w:jc w:val="right"/>
        </w:pPr>
        <w:r>
          <w:fldChar w:fldCharType="begin"/>
        </w:r>
        <w:r>
          <w:instrText xml:space="preserve"> PAGE   \* MERGEFORMAT </w:instrText>
        </w:r>
        <w:r>
          <w:fldChar w:fldCharType="separate"/>
        </w:r>
        <w:r w:rsidR="00E35DD0">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39FBD" w14:textId="77777777" w:rsidR="00951285" w:rsidRDefault="00951285" w:rsidP="00951285">
      <w:pPr>
        <w:spacing w:after="0" w:line="240" w:lineRule="auto"/>
      </w:pPr>
      <w:r>
        <w:separator/>
      </w:r>
    </w:p>
  </w:footnote>
  <w:footnote w:type="continuationSeparator" w:id="0">
    <w:p w14:paraId="34083C2A" w14:textId="77777777" w:rsidR="00951285" w:rsidRDefault="00951285" w:rsidP="00951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F3B0" w14:textId="47CE3B93" w:rsidR="00951285" w:rsidRDefault="007B5675" w:rsidP="007B5675">
    <w:pPr>
      <w:pStyle w:val="Header"/>
      <w:pBdr>
        <w:bottom w:val="single" w:sz="4" w:space="1" w:color="auto"/>
      </w:pBdr>
      <w:jc w:val="right"/>
    </w:pPr>
    <w:r>
      <w:rPr>
        <w:noProof/>
      </w:rPr>
      <w:drawing>
        <wp:anchor distT="0" distB="0" distL="114300" distR="114300" simplePos="0" relativeHeight="251658240" behindDoc="0" locked="0" layoutInCell="1" allowOverlap="1" wp14:anchorId="566D0A20" wp14:editId="0B334176">
          <wp:simplePos x="0" y="0"/>
          <wp:positionH relativeFrom="column">
            <wp:posOffset>-103367</wp:posOffset>
          </wp:positionH>
          <wp:positionV relativeFrom="paragraph">
            <wp:posOffset>-187308</wp:posOffset>
          </wp:positionV>
          <wp:extent cx="1264257" cy="397106"/>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 - MUExt-logo_rgb_hori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114" cy="409625"/>
                  </a:xfrm>
                  <a:prstGeom prst="rect">
                    <a:avLst/>
                  </a:prstGeom>
                </pic:spPr>
              </pic:pic>
            </a:graphicData>
          </a:graphic>
          <wp14:sizeRelH relativeFrom="margin">
            <wp14:pctWidth>0</wp14:pctWidth>
          </wp14:sizeRelH>
          <wp14:sizeRelV relativeFrom="margin">
            <wp14:pctHeight>0</wp14:pctHeight>
          </wp14:sizeRelV>
        </wp:anchor>
      </w:drawing>
    </w:r>
    <w:r w:rsidR="00951285">
      <w:rPr>
        <w:noProof/>
      </w:rPr>
      <w:t xml:space="preserve"> Onboarding Checklist</w:t>
    </w:r>
  </w:p>
  <w:p w14:paraId="74E12169" w14:textId="77777777" w:rsidR="00951285" w:rsidRDefault="00951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3C77"/>
    <w:multiLevelType w:val="hybridMultilevel"/>
    <w:tmpl w:val="E3AA805A"/>
    <w:lvl w:ilvl="0" w:tplc="4482C29E">
      <w:start w:val="1"/>
      <w:numFmt w:val="bullet"/>
      <w:lvlText w:val=""/>
      <w:lvlJc w:val="left"/>
      <w:pPr>
        <w:ind w:left="720" w:hanging="360"/>
      </w:pPr>
      <w:rPr>
        <w:rFonts w:ascii="Symbol" w:hAnsi="Symbol" w:hint="default"/>
      </w:rPr>
    </w:lvl>
    <w:lvl w:ilvl="1" w:tplc="8C1234A4">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70DAA"/>
    <w:multiLevelType w:val="hybridMultilevel"/>
    <w:tmpl w:val="DB90E1F0"/>
    <w:lvl w:ilvl="0" w:tplc="04090001">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88A1FC3"/>
    <w:multiLevelType w:val="hybridMultilevel"/>
    <w:tmpl w:val="42260D20"/>
    <w:lvl w:ilvl="0" w:tplc="4482C2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D40E4"/>
    <w:multiLevelType w:val="hybridMultilevel"/>
    <w:tmpl w:val="6E32EC04"/>
    <w:lvl w:ilvl="0" w:tplc="4482C29E">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C532B"/>
    <w:multiLevelType w:val="hybridMultilevel"/>
    <w:tmpl w:val="C3A2917E"/>
    <w:lvl w:ilvl="0" w:tplc="4482C29E">
      <w:start w:val="1"/>
      <w:numFmt w:val="bullet"/>
      <w:lvlText w:val=""/>
      <w:lvlJc w:val="left"/>
      <w:pPr>
        <w:ind w:left="720" w:hanging="360"/>
      </w:pPr>
      <w:rPr>
        <w:rFonts w:ascii="Symbol" w:hAnsi="Symbol" w:hint="default"/>
      </w:rPr>
    </w:lvl>
    <w:lvl w:ilvl="1" w:tplc="8C1234A4">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C19E8"/>
    <w:multiLevelType w:val="hybridMultilevel"/>
    <w:tmpl w:val="158A8F10"/>
    <w:lvl w:ilvl="0" w:tplc="4482C2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F24E2"/>
    <w:multiLevelType w:val="hybridMultilevel"/>
    <w:tmpl w:val="5D169F18"/>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E64DE"/>
    <w:multiLevelType w:val="hybridMultilevel"/>
    <w:tmpl w:val="EFDC7D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77215"/>
    <w:multiLevelType w:val="hybridMultilevel"/>
    <w:tmpl w:val="2716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E0949"/>
    <w:multiLevelType w:val="hybridMultilevel"/>
    <w:tmpl w:val="8140E47E"/>
    <w:lvl w:ilvl="0" w:tplc="76D40A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C29F5"/>
    <w:multiLevelType w:val="hybridMultilevel"/>
    <w:tmpl w:val="B0FAF280"/>
    <w:lvl w:ilvl="0" w:tplc="4482C2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FE1F6D"/>
    <w:multiLevelType w:val="hybridMultilevel"/>
    <w:tmpl w:val="80F013BE"/>
    <w:lvl w:ilvl="0" w:tplc="8C1234A4">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FC19F9"/>
    <w:multiLevelType w:val="hybridMultilevel"/>
    <w:tmpl w:val="B7083F56"/>
    <w:lvl w:ilvl="0" w:tplc="4482C29E">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B6620"/>
    <w:multiLevelType w:val="hybridMultilevel"/>
    <w:tmpl w:val="6BEEF53C"/>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725471"/>
    <w:multiLevelType w:val="hybridMultilevel"/>
    <w:tmpl w:val="8AE28A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D545DC"/>
    <w:multiLevelType w:val="hybridMultilevel"/>
    <w:tmpl w:val="B1FEF646"/>
    <w:lvl w:ilvl="0" w:tplc="04090001">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0650555"/>
    <w:multiLevelType w:val="hybridMultilevel"/>
    <w:tmpl w:val="6A3E532C"/>
    <w:lvl w:ilvl="0" w:tplc="4482C29E">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81422"/>
    <w:multiLevelType w:val="hybridMultilevel"/>
    <w:tmpl w:val="3586BA10"/>
    <w:lvl w:ilvl="0" w:tplc="8C1234A4">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F828FA"/>
    <w:multiLevelType w:val="hybridMultilevel"/>
    <w:tmpl w:val="57581EC0"/>
    <w:lvl w:ilvl="0" w:tplc="4482C29E">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D2BCB"/>
    <w:multiLevelType w:val="hybridMultilevel"/>
    <w:tmpl w:val="C2E2FD72"/>
    <w:lvl w:ilvl="0" w:tplc="65829648">
      <w:start w:val="1"/>
      <w:numFmt w:val="bullet"/>
      <w:lvlText w:val=""/>
      <w:lvlJc w:val="left"/>
      <w:pPr>
        <w:ind w:left="720" w:hanging="360"/>
      </w:pPr>
      <w:rPr>
        <w:rFonts w:ascii="Symbol" w:hAnsi="Symbol" w:hint="default"/>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3D3FFC"/>
    <w:multiLevelType w:val="hybridMultilevel"/>
    <w:tmpl w:val="E1143E4C"/>
    <w:lvl w:ilvl="0" w:tplc="A296FB2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FF1D97"/>
    <w:multiLevelType w:val="hybridMultilevel"/>
    <w:tmpl w:val="C1427290"/>
    <w:lvl w:ilvl="0" w:tplc="8C1234A4">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F5630D"/>
    <w:multiLevelType w:val="hybridMultilevel"/>
    <w:tmpl w:val="7D4898E2"/>
    <w:lvl w:ilvl="0" w:tplc="4482C2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255FB7"/>
    <w:multiLevelType w:val="hybridMultilevel"/>
    <w:tmpl w:val="8FBE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D44CC4"/>
    <w:multiLevelType w:val="hybridMultilevel"/>
    <w:tmpl w:val="7E8E97BE"/>
    <w:lvl w:ilvl="0" w:tplc="4482C2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84909"/>
    <w:multiLevelType w:val="hybridMultilevel"/>
    <w:tmpl w:val="70DE7BB6"/>
    <w:lvl w:ilvl="0" w:tplc="4482C2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B44132"/>
    <w:multiLevelType w:val="hybridMultilevel"/>
    <w:tmpl w:val="B610270E"/>
    <w:lvl w:ilvl="0" w:tplc="4482C29E">
      <w:start w:val="1"/>
      <w:numFmt w:val="bullet"/>
      <w:lvlText w:val=""/>
      <w:lvlJc w:val="left"/>
      <w:pPr>
        <w:ind w:left="720" w:hanging="360"/>
      </w:pPr>
      <w:rPr>
        <w:rFonts w:ascii="Symbol" w:hAnsi="Symbol" w:hint="default"/>
      </w:rPr>
    </w:lvl>
    <w:lvl w:ilvl="1" w:tplc="8C1234A4">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4324DF"/>
    <w:multiLevelType w:val="hybridMultilevel"/>
    <w:tmpl w:val="634CF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255DDB"/>
    <w:multiLevelType w:val="hybridMultilevel"/>
    <w:tmpl w:val="C0AAE36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5C17AE"/>
    <w:multiLevelType w:val="hybridMultilevel"/>
    <w:tmpl w:val="39946324"/>
    <w:lvl w:ilvl="0" w:tplc="04090001">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96037FE"/>
    <w:multiLevelType w:val="hybridMultilevel"/>
    <w:tmpl w:val="B86EF2CC"/>
    <w:lvl w:ilvl="0" w:tplc="8C1234A4">
      <w:start w:val="1"/>
      <w:numFmt w:val="bullet"/>
      <w:lvlText w:val=""/>
      <w:lvlJc w:val="left"/>
      <w:pPr>
        <w:ind w:left="1080" w:hanging="360"/>
      </w:pPr>
      <w:rPr>
        <w:rFonts w:ascii="Wingdings" w:hAnsi="Wingdings" w:hint="default"/>
        <w:color w:val="auto"/>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99D5DFA"/>
    <w:multiLevelType w:val="hybridMultilevel"/>
    <w:tmpl w:val="0448AC82"/>
    <w:lvl w:ilvl="0" w:tplc="4482C2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A3C18"/>
    <w:multiLevelType w:val="hybridMultilevel"/>
    <w:tmpl w:val="A3A6896A"/>
    <w:lvl w:ilvl="0" w:tplc="A296FB2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9D46EE"/>
    <w:multiLevelType w:val="hybridMultilevel"/>
    <w:tmpl w:val="ACF49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33"/>
  </w:num>
  <w:num w:numId="4">
    <w:abstractNumId w:val="5"/>
  </w:num>
  <w:num w:numId="5">
    <w:abstractNumId w:val="16"/>
  </w:num>
  <w:num w:numId="6">
    <w:abstractNumId w:val="22"/>
  </w:num>
  <w:num w:numId="7">
    <w:abstractNumId w:val="3"/>
  </w:num>
  <w:num w:numId="8">
    <w:abstractNumId w:val="9"/>
  </w:num>
  <w:num w:numId="9">
    <w:abstractNumId w:val="32"/>
  </w:num>
  <w:num w:numId="10">
    <w:abstractNumId w:val="2"/>
  </w:num>
  <w:num w:numId="11">
    <w:abstractNumId w:val="27"/>
  </w:num>
  <w:num w:numId="12">
    <w:abstractNumId w:val="14"/>
  </w:num>
  <w:num w:numId="13">
    <w:abstractNumId w:val="6"/>
  </w:num>
  <w:num w:numId="14">
    <w:abstractNumId w:val="7"/>
  </w:num>
  <w:num w:numId="15">
    <w:abstractNumId w:val="8"/>
  </w:num>
  <w:num w:numId="16">
    <w:abstractNumId w:val="23"/>
  </w:num>
  <w:num w:numId="17">
    <w:abstractNumId w:val="28"/>
  </w:num>
  <w:num w:numId="18">
    <w:abstractNumId w:val="13"/>
  </w:num>
  <w:num w:numId="19">
    <w:abstractNumId w:val="18"/>
  </w:num>
  <w:num w:numId="20">
    <w:abstractNumId w:val="26"/>
  </w:num>
  <w:num w:numId="21">
    <w:abstractNumId w:val="4"/>
  </w:num>
  <w:num w:numId="22">
    <w:abstractNumId w:val="0"/>
  </w:num>
  <w:num w:numId="23">
    <w:abstractNumId w:val="24"/>
  </w:num>
  <w:num w:numId="24">
    <w:abstractNumId w:val="17"/>
  </w:num>
  <w:num w:numId="25">
    <w:abstractNumId w:val="30"/>
  </w:num>
  <w:num w:numId="26">
    <w:abstractNumId w:val="1"/>
  </w:num>
  <w:num w:numId="27">
    <w:abstractNumId w:val="15"/>
  </w:num>
  <w:num w:numId="28">
    <w:abstractNumId w:val="29"/>
  </w:num>
  <w:num w:numId="29">
    <w:abstractNumId w:val="21"/>
  </w:num>
  <w:num w:numId="30">
    <w:abstractNumId w:val="19"/>
  </w:num>
  <w:num w:numId="31">
    <w:abstractNumId w:val="10"/>
  </w:num>
  <w:num w:numId="32">
    <w:abstractNumId w:val="31"/>
  </w:num>
  <w:num w:numId="33">
    <w:abstractNumId w:val="11"/>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B96"/>
    <w:rsid w:val="000455A5"/>
    <w:rsid w:val="0007566F"/>
    <w:rsid w:val="000A0C5D"/>
    <w:rsid w:val="000F20C2"/>
    <w:rsid w:val="00133904"/>
    <w:rsid w:val="0015764B"/>
    <w:rsid w:val="0019076C"/>
    <w:rsid w:val="001A555D"/>
    <w:rsid w:val="001A5C2F"/>
    <w:rsid w:val="001C72D0"/>
    <w:rsid w:val="001F0BA3"/>
    <w:rsid w:val="001F7171"/>
    <w:rsid w:val="00207D94"/>
    <w:rsid w:val="002238EE"/>
    <w:rsid w:val="002A3788"/>
    <w:rsid w:val="002C7800"/>
    <w:rsid w:val="002F3890"/>
    <w:rsid w:val="00316B96"/>
    <w:rsid w:val="003306D9"/>
    <w:rsid w:val="00353024"/>
    <w:rsid w:val="00392BDB"/>
    <w:rsid w:val="003C34F3"/>
    <w:rsid w:val="003D74D8"/>
    <w:rsid w:val="003E73D1"/>
    <w:rsid w:val="00400BE8"/>
    <w:rsid w:val="0040637C"/>
    <w:rsid w:val="00432EC3"/>
    <w:rsid w:val="00475CCC"/>
    <w:rsid w:val="00495B0F"/>
    <w:rsid w:val="004A404F"/>
    <w:rsid w:val="004F2879"/>
    <w:rsid w:val="00506A01"/>
    <w:rsid w:val="0052192A"/>
    <w:rsid w:val="00566FB0"/>
    <w:rsid w:val="0057743A"/>
    <w:rsid w:val="005E4FE0"/>
    <w:rsid w:val="005E69BF"/>
    <w:rsid w:val="00610CC8"/>
    <w:rsid w:val="006477F3"/>
    <w:rsid w:val="00657D7F"/>
    <w:rsid w:val="00671E27"/>
    <w:rsid w:val="006A65EB"/>
    <w:rsid w:val="006C0D60"/>
    <w:rsid w:val="006D04B9"/>
    <w:rsid w:val="006D3D47"/>
    <w:rsid w:val="006E1368"/>
    <w:rsid w:val="00706E4D"/>
    <w:rsid w:val="00720C26"/>
    <w:rsid w:val="00723D51"/>
    <w:rsid w:val="007348BC"/>
    <w:rsid w:val="00737F79"/>
    <w:rsid w:val="007565B2"/>
    <w:rsid w:val="00757400"/>
    <w:rsid w:val="007B5675"/>
    <w:rsid w:val="008016E0"/>
    <w:rsid w:val="008249EE"/>
    <w:rsid w:val="00830863"/>
    <w:rsid w:val="00843A8E"/>
    <w:rsid w:val="0087067D"/>
    <w:rsid w:val="00881B62"/>
    <w:rsid w:val="008A0C81"/>
    <w:rsid w:val="008A3578"/>
    <w:rsid w:val="008B02F5"/>
    <w:rsid w:val="008C2AD8"/>
    <w:rsid w:val="008C34C9"/>
    <w:rsid w:val="008D6CE6"/>
    <w:rsid w:val="008E6CA8"/>
    <w:rsid w:val="00933097"/>
    <w:rsid w:val="00936E80"/>
    <w:rsid w:val="00947358"/>
    <w:rsid w:val="009501F6"/>
    <w:rsid w:val="00951285"/>
    <w:rsid w:val="00951589"/>
    <w:rsid w:val="00955678"/>
    <w:rsid w:val="009628F6"/>
    <w:rsid w:val="009A2051"/>
    <w:rsid w:val="00A16840"/>
    <w:rsid w:val="00A23DC3"/>
    <w:rsid w:val="00A308B1"/>
    <w:rsid w:val="00A45D26"/>
    <w:rsid w:val="00A8098F"/>
    <w:rsid w:val="00AC0A72"/>
    <w:rsid w:val="00AE6B60"/>
    <w:rsid w:val="00AF1230"/>
    <w:rsid w:val="00B5540A"/>
    <w:rsid w:val="00BA0DAA"/>
    <w:rsid w:val="00BF2AB5"/>
    <w:rsid w:val="00C07753"/>
    <w:rsid w:val="00C70278"/>
    <w:rsid w:val="00C73988"/>
    <w:rsid w:val="00CB28AB"/>
    <w:rsid w:val="00CC6E6C"/>
    <w:rsid w:val="00CF24D1"/>
    <w:rsid w:val="00CF55A5"/>
    <w:rsid w:val="00CF761D"/>
    <w:rsid w:val="00D029FA"/>
    <w:rsid w:val="00D11F9D"/>
    <w:rsid w:val="00D16346"/>
    <w:rsid w:val="00D23EA9"/>
    <w:rsid w:val="00D26068"/>
    <w:rsid w:val="00D362EC"/>
    <w:rsid w:val="00D646D9"/>
    <w:rsid w:val="00DA4C30"/>
    <w:rsid w:val="00DD1EA0"/>
    <w:rsid w:val="00E26DC0"/>
    <w:rsid w:val="00E35DD0"/>
    <w:rsid w:val="00E35F72"/>
    <w:rsid w:val="00E50FE9"/>
    <w:rsid w:val="00E76F56"/>
    <w:rsid w:val="00E92DAF"/>
    <w:rsid w:val="00EA0FD5"/>
    <w:rsid w:val="00EE5397"/>
    <w:rsid w:val="00F1163F"/>
    <w:rsid w:val="00F23F9E"/>
    <w:rsid w:val="00F7176F"/>
    <w:rsid w:val="00F80B11"/>
    <w:rsid w:val="00F9606C"/>
    <w:rsid w:val="00FD5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1F8DB1"/>
  <w15:chartTrackingRefBased/>
  <w15:docId w15:val="{08F4070F-4600-4309-B525-176AF4EF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3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7753"/>
    <w:rPr>
      <w:color w:val="0563C1" w:themeColor="hyperlink"/>
      <w:u w:val="single"/>
    </w:rPr>
  </w:style>
  <w:style w:type="paragraph" w:styleId="ListParagraph">
    <w:name w:val="List Paragraph"/>
    <w:basedOn w:val="Normal"/>
    <w:uiPriority w:val="34"/>
    <w:qFormat/>
    <w:rsid w:val="008C2AD8"/>
    <w:pPr>
      <w:ind w:left="720"/>
      <w:contextualSpacing/>
    </w:pPr>
  </w:style>
  <w:style w:type="paragraph" w:styleId="Header">
    <w:name w:val="header"/>
    <w:basedOn w:val="Normal"/>
    <w:link w:val="HeaderChar"/>
    <w:uiPriority w:val="99"/>
    <w:unhideWhenUsed/>
    <w:rsid w:val="00951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285"/>
  </w:style>
  <w:style w:type="paragraph" w:styleId="Footer">
    <w:name w:val="footer"/>
    <w:basedOn w:val="Normal"/>
    <w:link w:val="FooterChar"/>
    <w:uiPriority w:val="99"/>
    <w:unhideWhenUsed/>
    <w:rsid w:val="00951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285"/>
  </w:style>
  <w:style w:type="character" w:styleId="FollowedHyperlink">
    <w:name w:val="FollowedHyperlink"/>
    <w:basedOn w:val="DefaultParagraphFont"/>
    <w:uiPriority w:val="99"/>
    <w:semiHidden/>
    <w:unhideWhenUsed/>
    <w:rsid w:val="00AC0A72"/>
    <w:rPr>
      <w:color w:val="954F72" w:themeColor="followedHyperlink"/>
      <w:u w:val="single"/>
    </w:rPr>
  </w:style>
  <w:style w:type="character" w:styleId="UnresolvedMention">
    <w:name w:val="Unresolved Mention"/>
    <w:basedOn w:val="DefaultParagraphFont"/>
    <w:uiPriority w:val="99"/>
    <w:semiHidden/>
    <w:unhideWhenUsed/>
    <w:rsid w:val="00D64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31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uextensionway.missouri.edu/support-units/human-resources/nametags" TargetMode="External"/><Relationship Id="rId18" Type="http://schemas.openxmlformats.org/officeDocument/2006/relationships/hyperlink" Target="https://extension.missouri.edu/media/wysiwyg/Extensiondata/ExtensionWay/Docs/MUExtensionOrgChart.pdf" TargetMode="External"/><Relationship Id="rId26" Type="http://schemas.openxmlformats.org/officeDocument/2006/relationships/hyperlink" Target="https://myhr.umsystem.edu" TargetMode="External"/><Relationship Id="rId3" Type="http://schemas.openxmlformats.org/officeDocument/2006/relationships/customXml" Target="../customXml/item3.xml"/><Relationship Id="rId21" Type="http://schemas.openxmlformats.org/officeDocument/2006/relationships/hyperlink" Target="https://muextensionway.missouri.edu/support-units/professional-association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ps.missouri.edu/onlineProducts/stationery/stationeryMUExtension/" TargetMode="External"/><Relationship Id="rId17" Type="http://schemas.openxmlformats.org/officeDocument/2006/relationships/hyperlink" Target="https://extension.missouri.edu/about-us/mission-vision-and-values" TargetMode="External"/><Relationship Id="rId25" Type="http://schemas.openxmlformats.org/officeDocument/2006/relationships/hyperlink" Target="https://www.umsystem.edu/ums/hr/mylearn"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uextensionway.missouri.edu/support-units/human-resources/processing-new-employees" TargetMode="External"/><Relationship Id="rId20" Type="http://schemas.openxmlformats.org/officeDocument/2006/relationships/hyperlink" Target="https://extension.missouri.edu/media/wysiwyg/Extensiondata/ExtensionWay/Docs/noc-MapMoRegionsOverview.pdf" TargetMode="External"/><Relationship Id="rId29" Type="http://schemas.openxmlformats.org/officeDocument/2006/relationships/hyperlink" Target="https://muextensionway.missouri.edu/support-units/professional-associat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tcs@missouri.edu" TargetMode="External"/><Relationship Id="rId24" Type="http://schemas.openxmlformats.org/officeDocument/2006/relationships/hyperlink" Target="https://doit.missouri.edu/about/policies-procedures/id-card-policies/"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myhr.umsystem.edu" TargetMode="External"/><Relationship Id="rId23" Type="http://schemas.openxmlformats.org/officeDocument/2006/relationships/hyperlink" Target="https://mualert.missouri.edu" TargetMode="External"/><Relationship Id="rId28" Type="http://schemas.openxmlformats.org/officeDocument/2006/relationships/hyperlink" Target="https://www.umsystem.edu/ums/hr/mylearn" TargetMode="External"/><Relationship Id="rId10" Type="http://schemas.openxmlformats.org/officeDocument/2006/relationships/hyperlink" Target="https://www.umsystem.edu/ums/hr/tmr/virtual_onboarding" TargetMode="External"/><Relationship Id="rId19" Type="http://schemas.openxmlformats.org/officeDocument/2006/relationships/hyperlink" Target="https://muextensionway.missouri.edu/inclusive/" TargetMode="External"/><Relationship Id="rId31" Type="http://schemas.openxmlformats.org/officeDocument/2006/relationships/hyperlink" Target="https://extension.missouri.edu/media/wysiwyg/Extensiondata/ExtensionWay/Docs/oee/ExtFacultyBylaw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arking.missouri.edu" TargetMode="External"/><Relationship Id="rId22" Type="http://schemas.openxmlformats.org/officeDocument/2006/relationships/hyperlink" Target="https://muextensionway.missouri.edu/network-of-councils/council-training/acronyms-guide" TargetMode="External"/><Relationship Id="rId27" Type="http://schemas.openxmlformats.org/officeDocument/2006/relationships/hyperlink" Target="https://www.youtube.com/watch?v=LmAl6llJa2Y&amp;feature=youtu.be" TargetMode="External"/><Relationship Id="rId30" Type="http://schemas.openxmlformats.org/officeDocument/2006/relationships/hyperlink" Target="https://muextensionway.missouri.edu/support-units/human-resources/ntt"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8F977BFA3F6244BFA53978041EE83E" ma:contentTypeVersion="14" ma:contentTypeDescription="Create a new document." ma:contentTypeScope="" ma:versionID="6f605b5774d54bd8fb1b24ec31c4c166">
  <xsd:schema xmlns:xsd="http://www.w3.org/2001/XMLSchema" xmlns:xs="http://www.w3.org/2001/XMLSchema" xmlns:p="http://schemas.microsoft.com/office/2006/metadata/properties" xmlns:ns1="http://schemas.microsoft.com/sharepoint/v3" xmlns:ns2="2f37ce1f-bcf8-44de-bf03-201220aeacca" xmlns:ns3="5a18c98c-0773-48cb-807f-6ec3c31de7a2" targetNamespace="http://schemas.microsoft.com/office/2006/metadata/properties" ma:root="true" ma:fieldsID="e71d89a061d0a8b4f49ceb274a4432df" ns1:_="" ns2:_="" ns3:_="">
    <xsd:import namespace="http://schemas.microsoft.com/sharepoint/v3"/>
    <xsd:import namespace="2f37ce1f-bcf8-44de-bf03-201220aeacca"/>
    <xsd:import namespace="5a18c98c-0773-48cb-807f-6ec3c31de7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37ce1f-bcf8-44de-bf03-201220aea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18c98c-0773-48cb-807f-6ec3c31de7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6ABB9-65CF-4005-90DC-E8585AA5C2E8}">
  <ds:schemaRefs>
    <ds:schemaRef ds:uri="http://schemas.microsoft.com/sharepoint/v3/contenttype/forms"/>
  </ds:schemaRefs>
</ds:datastoreItem>
</file>

<file path=customXml/itemProps2.xml><?xml version="1.0" encoding="utf-8"?>
<ds:datastoreItem xmlns:ds="http://schemas.openxmlformats.org/officeDocument/2006/customXml" ds:itemID="{5B4A2F40-28E1-4885-95E8-B2E77B6BB4F7}">
  <ds:schemaRefs>
    <ds:schemaRef ds:uri="http://purl.org/dc/terms/"/>
    <ds:schemaRef ds:uri="2f37ce1f-bcf8-44de-bf03-201220aeacca"/>
    <ds:schemaRef ds:uri="http://schemas.microsoft.com/sharepoint/v3"/>
    <ds:schemaRef ds:uri="http://schemas.microsoft.com/office/infopath/2007/PartnerControls"/>
    <ds:schemaRef ds:uri="http://purl.org/dc/elements/1.1/"/>
    <ds:schemaRef ds:uri="http://schemas.microsoft.com/office/2006/documentManagement/types"/>
    <ds:schemaRef ds:uri="5a18c98c-0773-48cb-807f-6ec3c31de7a2"/>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DCE0B6D-62FD-4F22-B273-6A8928E8A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37ce1f-bcf8-44de-bf03-201220aeacca"/>
    <ds:schemaRef ds:uri="5a18c98c-0773-48cb-807f-6ec3c31d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3630</Words>
  <Characters>20695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Missouri Extension</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Dewey</dc:creator>
  <cp:keywords/>
  <dc:description/>
  <cp:lastModifiedBy>Traub, Sarah</cp:lastModifiedBy>
  <cp:revision>4</cp:revision>
  <dcterms:created xsi:type="dcterms:W3CDTF">2021-10-12T16:07:00Z</dcterms:created>
  <dcterms:modified xsi:type="dcterms:W3CDTF">2022-01-24T14:47:00Z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0x010100A08F977BFA3F6244BFA53978041EE83E</vt:lpwstr>
  </property>
</Properties>
</file>